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11630" w14:textId="77777777" w:rsidR="000528E7" w:rsidRDefault="000528E7" w:rsidP="00B8245C">
      <w:pPr>
        <w:pStyle w:val="Heading1"/>
        <w:numPr>
          <w:ilvl w:val="0"/>
          <w:numId w:val="0"/>
        </w:numPr>
        <w:spacing w:before="0"/>
        <w:jc w:val="both"/>
        <w:rPr>
          <w:rFonts w:ascii="Celticmd" w:hAnsi="Celticmd"/>
        </w:rPr>
      </w:pPr>
      <w:r>
        <w:rPr>
          <w:rFonts w:ascii="Arial" w:hAnsi="Arial" w:cs="Arial"/>
          <w:noProof/>
          <w:color w:val="000000"/>
          <w:lang w:val="en-GB" w:eastAsia="en-GB"/>
        </w:rPr>
        <w:drawing>
          <wp:inline distT="0" distB="0" distL="0" distR="0" wp14:anchorId="11097135" wp14:editId="3248B434">
            <wp:extent cx="1150620" cy="1402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1402080"/>
                    </a:xfrm>
                    <a:prstGeom prst="rect">
                      <a:avLst/>
                    </a:prstGeom>
                    <a:noFill/>
                    <a:ln>
                      <a:noFill/>
                    </a:ln>
                  </pic:spPr>
                </pic:pic>
              </a:graphicData>
            </a:graphic>
          </wp:inline>
        </w:drawing>
      </w:r>
    </w:p>
    <w:p w14:paraId="158D260D" w14:textId="77777777" w:rsidR="000528E7" w:rsidRPr="00F36F0A" w:rsidRDefault="000528E7" w:rsidP="00F36F0A">
      <w:pPr>
        <w:spacing w:after="160" w:line="256" w:lineRule="auto"/>
      </w:pPr>
      <w:r w:rsidRPr="00810F48">
        <w:rPr>
          <w:b/>
          <w:sz w:val="52"/>
          <w:szCs w:val="52"/>
        </w:rPr>
        <w:t>BSRAC Visual Arts Policy</w:t>
      </w:r>
    </w:p>
    <w:p w14:paraId="1A0216A3" w14:textId="77777777" w:rsidR="00472011" w:rsidRPr="0041194B" w:rsidRDefault="00AA1483" w:rsidP="00B8245C">
      <w:pPr>
        <w:pStyle w:val="Heading1"/>
        <w:numPr>
          <w:ilvl w:val="0"/>
          <w:numId w:val="0"/>
        </w:numPr>
        <w:spacing w:before="0"/>
        <w:jc w:val="both"/>
        <w:rPr>
          <w:rFonts w:ascii="Celticmd" w:hAnsi="Celticmd"/>
        </w:rPr>
      </w:pPr>
      <w:proofErr w:type="spellStart"/>
      <w:r w:rsidRPr="00AA1483">
        <w:rPr>
          <w:rFonts w:ascii="Celticmd" w:hAnsi="Celticmd"/>
        </w:rPr>
        <w:t>R</w:t>
      </w:r>
      <w:r w:rsidRPr="00AA1483">
        <w:rPr>
          <w:rFonts w:ascii="Arial" w:hAnsi="Arial" w:cs="Arial"/>
        </w:rPr>
        <w:t>é</w:t>
      </w:r>
      <w:r w:rsidRPr="00AA1483">
        <w:rPr>
          <w:rFonts w:ascii="Celticmd" w:hAnsi="Celticmd" w:cs="Arial"/>
        </w:rPr>
        <w:t>amhr</w:t>
      </w:r>
      <w:r w:rsidRPr="00AA1483">
        <w:rPr>
          <w:rFonts w:ascii="Arial" w:hAnsi="Arial" w:cs="Arial"/>
        </w:rPr>
        <w:t>á</w:t>
      </w:r>
      <w:proofErr w:type="spellEnd"/>
      <w:r w:rsidR="0041194B" w:rsidRPr="0041194B">
        <w:rPr>
          <w:rFonts w:ascii="Celticmd" w:hAnsi="Celticmd"/>
        </w:rPr>
        <w:t xml:space="preserve"> </w:t>
      </w:r>
      <w:proofErr w:type="spellStart"/>
      <w:r w:rsidR="0041194B" w:rsidRPr="0041194B">
        <w:rPr>
          <w:rFonts w:ascii="Celticmd" w:hAnsi="Celticmd"/>
        </w:rPr>
        <w:t>a</w:t>
      </w:r>
      <w:r w:rsidR="0041194B">
        <w:rPr>
          <w:rFonts w:ascii="Celticmd" w:hAnsi="Celticmd"/>
        </w:rPr>
        <w:t>gus</w:t>
      </w:r>
      <w:proofErr w:type="spellEnd"/>
      <w:r w:rsidR="00472011" w:rsidRPr="0041194B">
        <w:rPr>
          <w:rFonts w:ascii="Celticmd" w:hAnsi="Celticmd"/>
        </w:rPr>
        <w:t xml:space="preserve"> </w:t>
      </w:r>
      <w:proofErr w:type="spellStart"/>
      <w:r w:rsidR="008454DE" w:rsidRPr="0041194B">
        <w:rPr>
          <w:rFonts w:ascii="Celticmd" w:hAnsi="Celticmd"/>
        </w:rPr>
        <w:t>Reas</w:t>
      </w:r>
      <w:r>
        <w:rPr>
          <w:rFonts w:cs="Times New Roman"/>
        </w:rPr>
        <w:t>ú</w:t>
      </w:r>
      <w:r w:rsidR="0041194B" w:rsidRPr="0041194B">
        <w:rPr>
          <w:rFonts w:ascii="Celticmd" w:hAnsi="Celticmd"/>
        </w:rPr>
        <w:t>na</w:t>
      </w:r>
      <w:r w:rsidR="0041194B" w:rsidRPr="0041194B">
        <w:rPr>
          <w:rFonts w:cs="Times New Roman"/>
        </w:rPr>
        <w:t>í</w:t>
      </w:r>
      <w:r w:rsidR="00CD573E" w:rsidRPr="0041194B">
        <w:rPr>
          <w:rFonts w:ascii="Celticmd" w:hAnsi="Celticmd"/>
        </w:rPr>
        <w:t>ocht</w:t>
      </w:r>
      <w:proofErr w:type="spellEnd"/>
    </w:p>
    <w:p w14:paraId="5D2B2FD9" w14:textId="77777777" w:rsidR="00472011" w:rsidRPr="00F85E7D" w:rsidRDefault="00472011" w:rsidP="00B8245C">
      <w:pPr>
        <w:pStyle w:val="Heading2"/>
        <w:jc w:val="both"/>
        <w:rPr>
          <w:sz w:val="28"/>
          <w:szCs w:val="28"/>
        </w:rPr>
      </w:pPr>
      <w:r w:rsidRPr="00F85E7D">
        <w:rPr>
          <w:rFonts w:cs="Times New Roman"/>
          <w:sz w:val="28"/>
          <w:szCs w:val="28"/>
        </w:rPr>
        <w:t xml:space="preserve">Introductory </w:t>
      </w:r>
      <w:r w:rsidRPr="00F85E7D">
        <w:rPr>
          <w:sz w:val="28"/>
          <w:szCs w:val="28"/>
        </w:rPr>
        <w:t>Statement</w:t>
      </w:r>
    </w:p>
    <w:p w14:paraId="5CD7805B" w14:textId="77777777" w:rsidR="00732070" w:rsidRDefault="00E77E51" w:rsidP="00B8245C">
      <w:pPr>
        <w:pStyle w:val="ListParagraph"/>
        <w:tabs>
          <w:tab w:val="left" w:pos="10206"/>
        </w:tabs>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staff of </w:t>
      </w:r>
      <w:proofErr w:type="spellStart"/>
      <w:r w:rsidR="0015368F">
        <w:rPr>
          <w:rFonts w:ascii="Times New Roman" w:eastAsia="Calibri" w:hAnsi="Times New Roman" w:cs="Times New Roman"/>
          <w:sz w:val="24"/>
          <w:szCs w:val="24"/>
        </w:rPr>
        <w:t>Bunscoil</w:t>
      </w:r>
      <w:proofErr w:type="spellEnd"/>
      <w:r w:rsidR="0015368F">
        <w:rPr>
          <w:rFonts w:ascii="Times New Roman" w:eastAsia="Calibri" w:hAnsi="Times New Roman" w:cs="Times New Roman"/>
          <w:sz w:val="24"/>
          <w:szCs w:val="24"/>
        </w:rPr>
        <w:t xml:space="preserve"> </w:t>
      </w:r>
      <w:proofErr w:type="spellStart"/>
      <w:r w:rsidR="0015368F">
        <w:rPr>
          <w:rFonts w:ascii="Times New Roman" w:eastAsia="Calibri" w:hAnsi="Times New Roman" w:cs="Times New Roman"/>
          <w:sz w:val="24"/>
          <w:szCs w:val="24"/>
        </w:rPr>
        <w:t>Rinn</w:t>
      </w:r>
      <w:proofErr w:type="spellEnd"/>
      <w:r w:rsidR="0015368F">
        <w:rPr>
          <w:rFonts w:ascii="Times New Roman" w:eastAsia="Calibri" w:hAnsi="Times New Roman" w:cs="Times New Roman"/>
          <w:sz w:val="24"/>
          <w:szCs w:val="24"/>
        </w:rPr>
        <w:t xml:space="preserve"> an </w:t>
      </w:r>
      <w:proofErr w:type="spellStart"/>
      <w:r w:rsidR="0015368F">
        <w:rPr>
          <w:rFonts w:ascii="Times New Roman" w:eastAsia="Calibri" w:hAnsi="Times New Roman" w:cs="Times New Roman"/>
          <w:sz w:val="24"/>
          <w:szCs w:val="24"/>
        </w:rPr>
        <w:t>Chabhlaigh</w:t>
      </w:r>
      <w:proofErr w:type="spellEnd"/>
      <w:r w:rsidR="00442B39">
        <w:rPr>
          <w:rFonts w:ascii="Times New Roman" w:eastAsia="Calibri" w:hAnsi="Times New Roman" w:cs="Times New Roman"/>
          <w:sz w:val="24"/>
          <w:szCs w:val="24"/>
        </w:rPr>
        <w:t xml:space="preserve"> have</w:t>
      </w:r>
      <w:r w:rsidRPr="00A7209D">
        <w:rPr>
          <w:rFonts w:ascii="Times New Roman" w:eastAsia="Calibri" w:hAnsi="Times New Roman" w:cs="Times New Roman"/>
          <w:sz w:val="24"/>
          <w:szCs w:val="24"/>
        </w:rPr>
        <w:t xml:space="preserve"> collaboratively drawn up this whole school plan in Visual Arts.  Its purpose is to </w:t>
      </w:r>
    </w:p>
    <w:p w14:paraId="52640BCF" w14:textId="5365D64E" w:rsidR="00732070" w:rsidRPr="00A970C9" w:rsidRDefault="00A970C9" w:rsidP="006B417C">
      <w:pPr>
        <w:pStyle w:val="ListParagraph"/>
        <w:numPr>
          <w:ilvl w:val="0"/>
          <w:numId w:val="8"/>
        </w:numPr>
        <w:tabs>
          <w:tab w:val="left" w:pos="10206"/>
        </w:tabs>
        <w:ind w:left="993"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77E51" w:rsidRPr="00A970C9">
        <w:rPr>
          <w:rFonts w:ascii="Times New Roman" w:eastAsia="Calibri" w:hAnsi="Times New Roman" w:cs="Times New Roman"/>
          <w:sz w:val="24"/>
          <w:szCs w:val="24"/>
        </w:rPr>
        <w:t>rovide an overview of the Visual</w:t>
      </w:r>
      <w:r w:rsidR="00732070" w:rsidRPr="00A970C9">
        <w:rPr>
          <w:rFonts w:ascii="Times New Roman" w:eastAsia="Calibri" w:hAnsi="Times New Roman" w:cs="Times New Roman"/>
          <w:sz w:val="24"/>
          <w:szCs w:val="24"/>
        </w:rPr>
        <w:t xml:space="preserve"> Arts throughout the </w:t>
      </w:r>
      <w:r w:rsidR="0018467D" w:rsidRPr="00A970C9">
        <w:rPr>
          <w:rFonts w:ascii="Times New Roman" w:eastAsia="Calibri" w:hAnsi="Times New Roman" w:cs="Times New Roman"/>
          <w:sz w:val="24"/>
          <w:szCs w:val="24"/>
        </w:rPr>
        <w:t>school.</w:t>
      </w:r>
    </w:p>
    <w:p w14:paraId="6325DB7D" w14:textId="77777777" w:rsidR="00E77E51" w:rsidRPr="00A7209D" w:rsidRDefault="00A970C9" w:rsidP="006B417C">
      <w:pPr>
        <w:pStyle w:val="ListParagraph"/>
        <w:numPr>
          <w:ilvl w:val="0"/>
          <w:numId w:val="8"/>
        </w:numPr>
        <w:tabs>
          <w:tab w:val="left" w:pos="10206"/>
        </w:tabs>
        <w:ind w:left="993"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E77E51" w:rsidRPr="00A7209D">
        <w:rPr>
          <w:rFonts w:ascii="Times New Roman" w:eastAsia="Calibri" w:hAnsi="Times New Roman" w:cs="Times New Roman"/>
          <w:sz w:val="24"/>
          <w:szCs w:val="24"/>
        </w:rPr>
        <w:t>o assist the staff in the implementation of the curriculum in the Visual Arts.  It is a framework through which more specific classroom planning can take place.</w:t>
      </w:r>
    </w:p>
    <w:p w14:paraId="3E623BB4" w14:textId="77777777" w:rsidR="00E77E51" w:rsidRPr="00A7209D" w:rsidRDefault="00E77E51" w:rsidP="00B8245C">
      <w:pPr>
        <w:pStyle w:val="ListParagraph"/>
        <w:tabs>
          <w:tab w:val="left" w:pos="10206"/>
        </w:tabs>
        <w:ind w:left="567"/>
        <w:jc w:val="both"/>
        <w:rPr>
          <w:rFonts w:ascii="Times New Roman" w:eastAsia="Calibri" w:hAnsi="Times New Roman" w:cs="Times New Roman"/>
          <w:sz w:val="24"/>
          <w:szCs w:val="24"/>
        </w:rPr>
      </w:pPr>
      <w:r w:rsidRPr="00A7209D">
        <w:rPr>
          <w:rFonts w:ascii="Times New Roman" w:eastAsia="Calibri" w:hAnsi="Times New Roman" w:cs="Times New Roman"/>
          <w:sz w:val="24"/>
          <w:szCs w:val="24"/>
        </w:rPr>
        <w:t>This plan is for the information of teachers, others who work in the school, the Board of Management, the Dep</w:t>
      </w:r>
      <w:r w:rsidR="00316BF8">
        <w:rPr>
          <w:rFonts w:ascii="Times New Roman" w:eastAsia="Calibri" w:hAnsi="Times New Roman" w:cs="Times New Roman"/>
          <w:sz w:val="24"/>
          <w:szCs w:val="24"/>
        </w:rPr>
        <w:t>artment of Education</w:t>
      </w:r>
      <w:r w:rsidRPr="00A7209D">
        <w:rPr>
          <w:rFonts w:ascii="Times New Roman" w:eastAsia="Calibri" w:hAnsi="Times New Roman" w:cs="Times New Roman"/>
          <w:sz w:val="24"/>
          <w:szCs w:val="24"/>
        </w:rPr>
        <w:t xml:space="preserve"> and other interested pa</w:t>
      </w:r>
      <w:r w:rsidR="00316BF8">
        <w:rPr>
          <w:rFonts w:ascii="Times New Roman" w:eastAsia="Calibri" w:hAnsi="Times New Roman" w:cs="Times New Roman"/>
          <w:sz w:val="24"/>
          <w:szCs w:val="24"/>
        </w:rPr>
        <w:t>rtners in the school c</w:t>
      </w:r>
      <w:r w:rsidR="00732070">
        <w:rPr>
          <w:rFonts w:ascii="Times New Roman" w:eastAsia="Calibri" w:hAnsi="Times New Roman" w:cs="Times New Roman"/>
          <w:sz w:val="24"/>
          <w:szCs w:val="24"/>
        </w:rPr>
        <w:t>ommunity</w:t>
      </w:r>
      <w:r w:rsidR="00316BF8">
        <w:rPr>
          <w:rFonts w:ascii="Times New Roman" w:eastAsia="Calibri" w:hAnsi="Times New Roman" w:cs="Times New Roman"/>
          <w:sz w:val="24"/>
          <w:szCs w:val="24"/>
        </w:rPr>
        <w:t>.</w:t>
      </w:r>
    </w:p>
    <w:p w14:paraId="59993471" w14:textId="77777777" w:rsidR="001A0036" w:rsidRPr="00F17A46" w:rsidRDefault="001A0036" w:rsidP="00B8245C">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p>
    <w:p w14:paraId="657DBAE6" w14:textId="77777777" w:rsidR="00472011" w:rsidRPr="00F85E7D" w:rsidRDefault="00472011" w:rsidP="00B8245C">
      <w:pPr>
        <w:pStyle w:val="Heading2"/>
        <w:jc w:val="both"/>
        <w:rPr>
          <w:rFonts w:eastAsia="TimesNewRoman"/>
          <w:sz w:val="28"/>
          <w:szCs w:val="28"/>
        </w:rPr>
      </w:pPr>
      <w:r w:rsidRPr="00F85E7D">
        <w:rPr>
          <w:rFonts w:eastAsia="TimesNewRoman"/>
          <w:sz w:val="28"/>
          <w:szCs w:val="28"/>
        </w:rPr>
        <w:t>Rationale</w:t>
      </w:r>
    </w:p>
    <w:p w14:paraId="23780051" w14:textId="77777777" w:rsidR="00732070" w:rsidRPr="00732070" w:rsidRDefault="00732070" w:rsidP="006B417C">
      <w:pPr>
        <w:pStyle w:val="ListParagraph"/>
        <w:numPr>
          <w:ilvl w:val="0"/>
          <w:numId w:val="9"/>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732070">
        <w:rPr>
          <w:rFonts w:ascii="Times New Roman" w:eastAsia="TimesNewRoman" w:hAnsi="Times New Roman" w:cs="Times New Roman"/>
          <w:color w:val="000000"/>
          <w:sz w:val="24"/>
          <w:szCs w:val="24"/>
        </w:rPr>
        <w:t>To benefit teaching and learning in our school</w:t>
      </w:r>
    </w:p>
    <w:p w14:paraId="4DB0F971" w14:textId="77777777" w:rsidR="00732070" w:rsidRPr="00732070" w:rsidRDefault="00732070" w:rsidP="006B417C">
      <w:pPr>
        <w:pStyle w:val="ListParagraph"/>
        <w:numPr>
          <w:ilvl w:val="0"/>
          <w:numId w:val="9"/>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732070">
        <w:rPr>
          <w:rFonts w:ascii="Times New Roman" w:eastAsia="TimesNewRoman" w:hAnsi="Times New Roman" w:cs="Times New Roman"/>
          <w:color w:val="000000"/>
          <w:sz w:val="24"/>
          <w:szCs w:val="24"/>
        </w:rPr>
        <w:t>To conform to principles of learning outlined in the Primary School Curriculum</w:t>
      </w:r>
    </w:p>
    <w:p w14:paraId="195E51F9" w14:textId="77777777" w:rsidR="00732070" w:rsidRPr="00732070" w:rsidRDefault="00732070" w:rsidP="006B417C">
      <w:pPr>
        <w:pStyle w:val="ListParagraph"/>
        <w:numPr>
          <w:ilvl w:val="0"/>
          <w:numId w:val="9"/>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732070">
        <w:rPr>
          <w:rFonts w:ascii="Times New Roman" w:eastAsia="TimesNewRoman" w:hAnsi="Times New Roman" w:cs="Times New Roman"/>
          <w:color w:val="000000"/>
          <w:sz w:val="24"/>
          <w:szCs w:val="24"/>
        </w:rPr>
        <w:t>To review the existing plan for visual arts in light of changed emphases and new methodologies outlined in the Primary School Curriculum</w:t>
      </w:r>
    </w:p>
    <w:p w14:paraId="527B82D7" w14:textId="77777777" w:rsidR="00732070" w:rsidRPr="00732070" w:rsidRDefault="00732070" w:rsidP="006B417C">
      <w:pPr>
        <w:pStyle w:val="ListParagraph"/>
        <w:numPr>
          <w:ilvl w:val="0"/>
          <w:numId w:val="9"/>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732070">
        <w:rPr>
          <w:rFonts w:ascii="Times New Roman" w:eastAsia="TimesNewRoman" w:hAnsi="Times New Roman" w:cs="Times New Roman"/>
          <w:color w:val="000000"/>
          <w:sz w:val="24"/>
          <w:szCs w:val="24"/>
        </w:rPr>
        <w:t>To plan a core curriculum for each standard</w:t>
      </w:r>
    </w:p>
    <w:p w14:paraId="67575396" w14:textId="4DF809F7" w:rsidR="00732070" w:rsidRPr="00732070" w:rsidRDefault="00732070" w:rsidP="006B417C">
      <w:pPr>
        <w:pStyle w:val="ListParagraph"/>
        <w:numPr>
          <w:ilvl w:val="0"/>
          <w:numId w:val="9"/>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732070">
        <w:rPr>
          <w:rFonts w:ascii="Times New Roman" w:eastAsia="TimesNewRoman" w:hAnsi="Times New Roman" w:cs="Times New Roman"/>
          <w:color w:val="000000"/>
          <w:sz w:val="24"/>
          <w:szCs w:val="24"/>
        </w:rPr>
        <w:t xml:space="preserve">To extend the development of visual arts education with outside agencies e.g. theatre groups, art galleries </w:t>
      </w:r>
      <w:r w:rsidR="0057755B" w:rsidRPr="00732070">
        <w:rPr>
          <w:rFonts w:ascii="Times New Roman" w:eastAsia="TimesNewRoman" w:hAnsi="Times New Roman" w:cs="Times New Roman"/>
          <w:color w:val="000000"/>
          <w:sz w:val="24"/>
          <w:szCs w:val="24"/>
        </w:rPr>
        <w:t>etc.</w:t>
      </w:r>
    </w:p>
    <w:p w14:paraId="1C2E8766" w14:textId="77777777" w:rsidR="001A0036" w:rsidRDefault="001A0036" w:rsidP="00B8245C">
      <w:pPr>
        <w:autoSpaceDE w:val="0"/>
        <w:autoSpaceDN w:val="0"/>
        <w:adjustRightInd w:val="0"/>
        <w:spacing w:after="0" w:line="240" w:lineRule="auto"/>
        <w:jc w:val="both"/>
        <w:rPr>
          <w:rFonts w:ascii="Times New Roman" w:eastAsia="TimesNewRoman" w:hAnsi="Times New Roman" w:cs="Times New Roman"/>
          <w:b/>
          <w:color w:val="000000"/>
          <w:sz w:val="24"/>
          <w:szCs w:val="24"/>
        </w:rPr>
      </w:pPr>
    </w:p>
    <w:p w14:paraId="400D08BB" w14:textId="77777777" w:rsidR="00472011" w:rsidRPr="0041194B" w:rsidRDefault="0041194B" w:rsidP="00B8245C">
      <w:pPr>
        <w:pStyle w:val="Heading1"/>
        <w:numPr>
          <w:ilvl w:val="0"/>
          <w:numId w:val="0"/>
        </w:numPr>
        <w:ind w:left="357" w:hanging="357"/>
        <w:jc w:val="both"/>
        <w:rPr>
          <w:rFonts w:ascii="Celticmd" w:eastAsia="TimesNewRoman" w:hAnsi="Celticmd"/>
        </w:rPr>
      </w:pPr>
      <w:proofErr w:type="spellStart"/>
      <w:r w:rsidRPr="0041194B">
        <w:rPr>
          <w:rFonts w:ascii="Celticmd" w:eastAsia="TimesNewRoman" w:hAnsi="Celticmd"/>
        </w:rPr>
        <w:t>F</w:t>
      </w:r>
      <w:r w:rsidRPr="0041194B">
        <w:rPr>
          <w:rFonts w:eastAsia="TimesNewRoman" w:cs="Times New Roman"/>
        </w:rPr>
        <w:t>í</w:t>
      </w:r>
      <w:r w:rsidR="00CD573E" w:rsidRPr="0041194B">
        <w:rPr>
          <w:rFonts w:ascii="Celticmd" w:eastAsia="TimesNewRoman" w:hAnsi="Celticmd"/>
        </w:rPr>
        <w:t>s</w:t>
      </w:r>
      <w:proofErr w:type="spellEnd"/>
      <w:r w:rsidR="00CD573E" w:rsidRPr="0041194B">
        <w:rPr>
          <w:rFonts w:ascii="Celticmd" w:eastAsia="TimesNewRoman" w:hAnsi="Celticmd"/>
        </w:rPr>
        <w:t xml:space="preserve"> </w:t>
      </w:r>
      <w:proofErr w:type="spellStart"/>
      <w:r w:rsidR="00CD573E" w:rsidRPr="0041194B">
        <w:rPr>
          <w:rFonts w:ascii="Celticmd" w:eastAsia="TimesNewRoman" w:hAnsi="Celticmd"/>
        </w:rPr>
        <w:t>agus</w:t>
      </w:r>
      <w:proofErr w:type="spellEnd"/>
      <w:r w:rsidR="00CD573E" w:rsidRPr="0041194B">
        <w:rPr>
          <w:rFonts w:ascii="Celticmd" w:eastAsia="TimesNewRoman" w:hAnsi="Celticmd"/>
        </w:rPr>
        <w:t xml:space="preserve"> </w:t>
      </w:r>
      <w:proofErr w:type="spellStart"/>
      <w:r w:rsidR="00CD573E" w:rsidRPr="0041194B">
        <w:rPr>
          <w:rFonts w:ascii="Celticmd" w:eastAsia="TimesNewRoman" w:hAnsi="Celticmd"/>
        </w:rPr>
        <w:t>Aidhmeanna</w:t>
      </w:r>
      <w:proofErr w:type="spellEnd"/>
    </w:p>
    <w:p w14:paraId="4F14BC02" w14:textId="77777777" w:rsidR="00472011" w:rsidRPr="00F85E7D" w:rsidRDefault="00472011" w:rsidP="00B8245C">
      <w:pPr>
        <w:pStyle w:val="Heading2"/>
        <w:jc w:val="both"/>
        <w:rPr>
          <w:sz w:val="28"/>
          <w:szCs w:val="28"/>
        </w:rPr>
      </w:pPr>
      <w:r w:rsidRPr="00F85E7D">
        <w:rPr>
          <w:sz w:val="28"/>
          <w:szCs w:val="28"/>
        </w:rPr>
        <w:t>Vision</w:t>
      </w:r>
    </w:p>
    <w:p w14:paraId="697D7CE7" w14:textId="77777777" w:rsidR="00555DC0" w:rsidRPr="00A7209D" w:rsidRDefault="00316BF8" w:rsidP="00B8245C">
      <w:pPr>
        <w:tabs>
          <w:tab w:val="left" w:pos="10206"/>
        </w:tabs>
        <w:ind w:left="567"/>
        <w:jc w:val="both"/>
        <w:rPr>
          <w:rFonts w:ascii="Times New Roman" w:hAnsi="Times New Roman" w:cs="Times New Roman"/>
          <w:sz w:val="24"/>
          <w:szCs w:val="24"/>
        </w:rPr>
      </w:pPr>
      <w:r>
        <w:rPr>
          <w:rFonts w:ascii="Times New Roman" w:eastAsia="Calibri" w:hAnsi="Times New Roman" w:cs="Times New Roman"/>
          <w:sz w:val="24"/>
          <w:szCs w:val="24"/>
        </w:rPr>
        <w:t>O</w:t>
      </w:r>
      <w:r w:rsidR="00555DC0" w:rsidRPr="00A7209D">
        <w:rPr>
          <w:rFonts w:ascii="Times New Roman" w:eastAsia="Calibri" w:hAnsi="Times New Roman" w:cs="Times New Roman"/>
          <w:sz w:val="24"/>
          <w:szCs w:val="24"/>
        </w:rPr>
        <w:t>ur school</w:t>
      </w:r>
      <w:r>
        <w:rPr>
          <w:rFonts w:ascii="Times New Roman" w:eastAsia="Calibri" w:hAnsi="Times New Roman" w:cs="Times New Roman"/>
          <w:sz w:val="24"/>
          <w:szCs w:val="24"/>
        </w:rPr>
        <w:t>’</w:t>
      </w:r>
      <w:r w:rsidR="00555DC0" w:rsidRPr="00A7209D">
        <w:rPr>
          <w:rFonts w:ascii="Times New Roman" w:eastAsia="Calibri" w:hAnsi="Times New Roman" w:cs="Times New Roman"/>
          <w:sz w:val="24"/>
          <w:szCs w:val="24"/>
        </w:rPr>
        <w:t>s mission statement emphasises the holistic development of the child and the development of children’s creativity, we as a staff believe that the visual arts has a key role to play in achieving this mission.</w:t>
      </w:r>
    </w:p>
    <w:p w14:paraId="0E2DA481" w14:textId="77777777" w:rsidR="001A0036" w:rsidRPr="00F17A46" w:rsidRDefault="001A0036" w:rsidP="00B8245C">
      <w:pPr>
        <w:autoSpaceDE w:val="0"/>
        <w:autoSpaceDN w:val="0"/>
        <w:adjustRightInd w:val="0"/>
        <w:spacing w:after="0" w:line="240" w:lineRule="auto"/>
        <w:ind w:left="284"/>
        <w:jc w:val="both"/>
        <w:rPr>
          <w:rFonts w:ascii="Times New Roman" w:eastAsia="TimesNewRoman" w:hAnsi="Times New Roman" w:cs="Times New Roman"/>
          <w:color w:val="000000"/>
          <w:sz w:val="24"/>
          <w:szCs w:val="24"/>
        </w:rPr>
      </w:pPr>
    </w:p>
    <w:p w14:paraId="080CA2A3" w14:textId="77777777" w:rsidR="00472011" w:rsidRPr="00F85E7D" w:rsidRDefault="00472011" w:rsidP="00B8245C">
      <w:pPr>
        <w:pStyle w:val="Heading2"/>
        <w:jc w:val="both"/>
        <w:rPr>
          <w:rFonts w:eastAsia="TimesNewRoman"/>
          <w:sz w:val="28"/>
          <w:szCs w:val="28"/>
        </w:rPr>
      </w:pPr>
      <w:r w:rsidRPr="00F85E7D">
        <w:rPr>
          <w:rFonts w:eastAsia="TimesNewRoman"/>
          <w:sz w:val="28"/>
          <w:szCs w:val="28"/>
        </w:rPr>
        <w:t>Aims</w:t>
      </w:r>
    </w:p>
    <w:p w14:paraId="67C7FC69" w14:textId="623A0603" w:rsidR="00555DC0" w:rsidRPr="00A7209D" w:rsidRDefault="00555DC0" w:rsidP="00B8245C">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r w:rsidRPr="00A7209D">
        <w:rPr>
          <w:rFonts w:ascii="Times New Roman" w:eastAsia="TimesNewRoman" w:hAnsi="Times New Roman" w:cs="Times New Roman"/>
          <w:color w:val="000000"/>
          <w:sz w:val="24"/>
          <w:szCs w:val="24"/>
        </w:rPr>
        <w:t>We endorse the aims of the Primary School Curriculum for visual arts</w:t>
      </w:r>
      <w:r>
        <w:rPr>
          <w:rFonts w:ascii="Times New Roman" w:eastAsia="TimesNewRoman" w:hAnsi="Times New Roman" w:cs="Times New Roman"/>
          <w:color w:val="000000"/>
          <w:sz w:val="24"/>
          <w:szCs w:val="24"/>
        </w:rPr>
        <w:t xml:space="preserve"> “</w:t>
      </w:r>
      <w:r w:rsidRPr="00555DC0">
        <w:rPr>
          <w:rFonts w:ascii="Times New Roman" w:hAnsi="Times New Roman" w:cs="Times New Roman"/>
          <w:i/>
          <w:sz w:val="24"/>
          <w:szCs w:val="24"/>
        </w:rPr>
        <w:t>to provide a broad and balanced programme in Visual Arts education at all class levels by engaging with the strands of the curriculum</w:t>
      </w:r>
      <w:r w:rsidR="00B65AAE">
        <w:rPr>
          <w:rFonts w:ascii="Times New Roman" w:hAnsi="Times New Roman" w:cs="Times New Roman"/>
          <w:sz w:val="24"/>
          <w:szCs w:val="24"/>
        </w:rPr>
        <w:t>”</w:t>
      </w:r>
      <w:r w:rsidR="00B65AAE" w:rsidRPr="00A7209D">
        <w:rPr>
          <w:rFonts w:ascii="Times New Roman" w:hAnsi="Times New Roman" w:cs="Times New Roman"/>
          <w:sz w:val="24"/>
          <w:szCs w:val="24"/>
        </w:rPr>
        <w:t>:</w:t>
      </w:r>
      <w:r w:rsidR="00B65AAE">
        <w:rPr>
          <w:rFonts w:ascii="Times New Roman" w:hAnsi="Times New Roman" w:cs="Times New Roman"/>
          <w:sz w:val="24"/>
          <w:szCs w:val="24"/>
        </w:rPr>
        <w:t xml:space="preserve"> -</w:t>
      </w:r>
    </w:p>
    <w:p w14:paraId="7E2B46FF" w14:textId="77777777" w:rsidR="00555DC0" w:rsidRPr="00555DC0" w:rsidRDefault="00555DC0" w:rsidP="006B417C">
      <w:pPr>
        <w:pStyle w:val="ListParagraph"/>
        <w:numPr>
          <w:ilvl w:val="0"/>
          <w:numId w:val="10"/>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To help the child express ideas, feelings and experiences in visual and tactile forms</w:t>
      </w:r>
    </w:p>
    <w:p w14:paraId="5D4F9255" w14:textId="5678CE07" w:rsidR="00555DC0" w:rsidRPr="00555DC0" w:rsidRDefault="00555DC0" w:rsidP="006B417C">
      <w:pPr>
        <w:pStyle w:val="ListParagraph"/>
        <w:numPr>
          <w:ilvl w:val="0"/>
          <w:numId w:val="10"/>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lastRenderedPageBreak/>
        <w:t xml:space="preserve">To enable the child to have enjoyable and purposeful experiences of different art media and to have opportunities to explore, experiment, imagine, design and communicate with different art materials in making two and three-dimensional </w:t>
      </w:r>
      <w:r w:rsidR="0018467D" w:rsidRPr="00555DC0">
        <w:rPr>
          <w:rFonts w:ascii="Times New Roman" w:eastAsia="TimesNewRoman" w:hAnsi="Times New Roman" w:cs="Times New Roman"/>
          <w:color w:val="000000"/>
          <w:sz w:val="24"/>
          <w:szCs w:val="24"/>
        </w:rPr>
        <w:t>art.</w:t>
      </w:r>
    </w:p>
    <w:p w14:paraId="50AD9DB8" w14:textId="206A836F" w:rsidR="00555DC0" w:rsidRPr="00555DC0" w:rsidRDefault="00555DC0" w:rsidP="006B417C">
      <w:pPr>
        <w:pStyle w:val="ListParagraph"/>
        <w:numPr>
          <w:ilvl w:val="0"/>
          <w:numId w:val="10"/>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 xml:space="preserve">To enable the child to develop the skills and techniques necessary for expression, </w:t>
      </w:r>
      <w:r w:rsidR="0018467D" w:rsidRPr="00555DC0">
        <w:rPr>
          <w:rFonts w:ascii="Times New Roman" w:eastAsia="TimesNewRoman" w:hAnsi="Times New Roman" w:cs="Times New Roman"/>
          <w:color w:val="000000"/>
          <w:sz w:val="24"/>
          <w:szCs w:val="24"/>
        </w:rPr>
        <w:t>inventiveness,</w:t>
      </w:r>
      <w:r w:rsidRPr="00555DC0">
        <w:rPr>
          <w:rFonts w:ascii="Times New Roman" w:eastAsia="TimesNewRoman" w:hAnsi="Times New Roman" w:cs="Times New Roman"/>
          <w:color w:val="000000"/>
          <w:sz w:val="24"/>
          <w:szCs w:val="24"/>
        </w:rPr>
        <w:t xml:space="preserve"> and </w:t>
      </w:r>
      <w:r w:rsidR="0018467D" w:rsidRPr="00555DC0">
        <w:rPr>
          <w:rFonts w:ascii="Times New Roman" w:eastAsia="TimesNewRoman" w:hAnsi="Times New Roman" w:cs="Times New Roman"/>
          <w:color w:val="000000"/>
          <w:sz w:val="24"/>
          <w:szCs w:val="24"/>
        </w:rPr>
        <w:t>individuality.</w:t>
      </w:r>
    </w:p>
    <w:p w14:paraId="2F8889B1" w14:textId="77777777" w:rsidR="00555DC0" w:rsidRPr="00555DC0" w:rsidRDefault="00555DC0" w:rsidP="006B417C">
      <w:pPr>
        <w:pStyle w:val="ListParagraph"/>
        <w:numPr>
          <w:ilvl w:val="0"/>
          <w:numId w:val="10"/>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To foster sensitivity towards and enjoyment and appreciation of the visual arts</w:t>
      </w:r>
    </w:p>
    <w:p w14:paraId="241709B8" w14:textId="317A9E5D" w:rsidR="00555DC0" w:rsidRPr="00555DC0" w:rsidRDefault="00555DC0" w:rsidP="006B417C">
      <w:pPr>
        <w:pStyle w:val="ListParagraph"/>
        <w:numPr>
          <w:ilvl w:val="0"/>
          <w:numId w:val="10"/>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 xml:space="preserve">To provide opportunities for the child to explore how the work of artists and craftspeople might relate to his/her own </w:t>
      </w:r>
      <w:r w:rsidR="0018467D" w:rsidRPr="00555DC0">
        <w:rPr>
          <w:rFonts w:ascii="Times New Roman" w:eastAsia="TimesNewRoman" w:hAnsi="Times New Roman" w:cs="Times New Roman"/>
          <w:color w:val="000000"/>
          <w:sz w:val="24"/>
          <w:szCs w:val="24"/>
        </w:rPr>
        <w:t>work.</w:t>
      </w:r>
    </w:p>
    <w:p w14:paraId="22DC9716" w14:textId="77777777" w:rsidR="001A0036" w:rsidRDefault="001A0036"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34CFC35B" w14:textId="7883F612" w:rsidR="00B91013" w:rsidRDefault="00B91013" w:rsidP="00B91013">
      <w:pPr>
        <w:autoSpaceDE w:val="0"/>
        <w:autoSpaceDN w:val="0"/>
        <w:adjustRightInd w:val="0"/>
        <w:spacing w:after="0" w:line="240" w:lineRule="auto"/>
        <w:jc w:val="both"/>
        <w:rPr>
          <w:rFonts w:ascii="Times New Roman" w:eastAsia="TimesNewRoman" w:hAnsi="Times New Roman" w:cs="Times New Roman"/>
          <w:b/>
          <w:bCs/>
          <w:color w:val="000000"/>
          <w:sz w:val="24"/>
          <w:szCs w:val="24"/>
        </w:rPr>
      </w:pPr>
      <w:r w:rsidRPr="00B91013">
        <w:rPr>
          <w:rFonts w:ascii="Times New Roman" w:eastAsia="TimesNewRoman" w:hAnsi="Times New Roman" w:cs="Times New Roman"/>
          <w:b/>
          <w:bCs/>
          <w:color w:val="000000"/>
          <w:sz w:val="24"/>
          <w:szCs w:val="24"/>
        </w:rPr>
        <w:t>We aim to improve learner outcomes in</w:t>
      </w:r>
      <w:r>
        <w:rPr>
          <w:rFonts w:ascii="Times New Roman" w:eastAsia="TimesNewRoman" w:hAnsi="Times New Roman" w:cs="Times New Roman"/>
          <w:b/>
          <w:bCs/>
          <w:color w:val="000000"/>
          <w:sz w:val="24"/>
          <w:szCs w:val="24"/>
        </w:rPr>
        <w:t xml:space="preserve"> visual arts</w:t>
      </w:r>
      <w:r w:rsidRPr="00B91013">
        <w:rPr>
          <w:rFonts w:ascii="Times New Roman" w:eastAsia="TimesNewRoman" w:hAnsi="Times New Roman" w:cs="Times New Roman"/>
          <w:b/>
          <w:bCs/>
          <w:color w:val="000000"/>
          <w:sz w:val="24"/>
          <w:szCs w:val="24"/>
        </w:rPr>
        <w:t xml:space="preserve"> by </w:t>
      </w:r>
      <w:r>
        <w:rPr>
          <w:rFonts w:ascii="Times New Roman" w:eastAsia="TimesNewRoman" w:hAnsi="Times New Roman" w:cs="Times New Roman"/>
          <w:b/>
          <w:bCs/>
          <w:color w:val="000000"/>
          <w:sz w:val="24"/>
          <w:szCs w:val="24"/>
        </w:rPr>
        <w:t>ensuring</w:t>
      </w:r>
      <w:r w:rsidRPr="00B91013">
        <w:rPr>
          <w:rFonts w:ascii="Times New Roman" w:eastAsia="TimesNewRoman" w:hAnsi="Times New Roman" w:cs="Times New Roman"/>
          <w:b/>
          <w:bCs/>
          <w:color w:val="000000"/>
          <w:sz w:val="24"/>
          <w:szCs w:val="24"/>
        </w:rPr>
        <w:t>:</w:t>
      </w:r>
    </w:p>
    <w:p w14:paraId="798412B0" w14:textId="77777777" w:rsidR="00B91013" w:rsidRPr="00B91013" w:rsidRDefault="00B91013" w:rsidP="00B91013">
      <w:pPr>
        <w:autoSpaceDE w:val="0"/>
        <w:autoSpaceDN w:val="0"/>
        <w:adjustRightInd w:val="0"/>
        <w:spacing w:after="0" w:line="240" w:lineRule="auto"/>
        <w:jc w:val="both"/>
        <w:rPr>
          <w:rFonts w:ascii="Times New Roman" w:eastAsia="TimesNewRoman" w:hAnsi="Times New Roman" w:cs="Times New Roman"/>
          <w:b/>
          <w:bCs/>
          <w:color w:val="000000"/>
          <w:sz w:val="24"/>
          <w:szCs w:val="24"/>
        </w:rPr>
      </w:pPr>
    </w:p>
    <w:p w14:paraId="7A8811ED" w14:textId="77777777" w:rsidR="00B91013" w:rsidRDefault="00B91013" w:rsidP="006B417C">
      <w:pPr>
        <w:pStyle w:val="ListParagraph"/>
        <w:numPr>
          <w:ilvl w:val="0"/>
          <w:numId w:val="26"/>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 xml:space="preserve">pupils enjoy their learning, are motivated to learn and expect to achieve as learners </w:t>
      </w:r>
    </w:p>
    <w:p w14:paraId="2DE0B2A5" w14:textId="77777777" w:rsidR="00B91013" w:rsidRDefault="00B91013" w:rsidP="006B417C">
      <w:pPr>
        <w:pStyle w:val="ListParagraph"/>
        <w:numPr>
          <w:ilvl w:val="0"/>
          <w:numId w:val="26"/>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 xml:space="preserve">pupils have the necessary knowledge, skills and attitudes to understand themselves and their relationships </w:t>
      </w:r>
    </w:p>
    <w:p w14:paraId="5EC8A217" w14:textId="77777777" w:rsidR="00B91013" w:rsidRDefault="00B91013" w:rsidP="006B417C">
      <w:pPr>
        <w:pStyle w:val="ListParagraph"/>
        <w:numPr>
          <w:ilvl w:val="0"/>
          <w:numId w:val="26"/>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 xml:space="preserve">pupils demonstrate the knowledge, skills and understanding required by the curriculum </w:t>
      </w:r>
    </w:p>
    <w:p w14:paraId="7C31C474" w14:textId="6B380299" w:rsidR="00B91013" w:rsidRPr="00B91013" w:rsidRDefault="00B91013" w:rsidP="006B417C">
      <w:pPr>
        <w:pStyle w:val="ListParagraph"/>
        <w:numPr>
          <w:ilvl w:val="0"/>
          <w:numId w:val="26"/>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pupils attain the stated learning outcomes for the term and year</w:t>
      </w:r>
    </w:p>
    <w:p w14:paraId="039CE629" w14:textId="77777777" w:rsidR="00177B39" w:rsidRDefault="00177B39"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35366B17" w14:textId="77777777" w:rsidR="00177B39" w:rsidRPr="00B65AAE" w:rsidRDefault="00177B39" w:rsidP="00B8245C">
      <w:pPr>
        <w:autoSpaceDE w:val="0"/>
        <w:autoSpaceDN w:val="0"/>
        <w:adjustRightInd w:val="0"/>
        <w:spacing w:after="0" w:line="240" w:lineRule="auto"/>
        <w:jc w:val="both"/>
        <w:rPr>
          <w:rFonts w:ascii="Times New Roman" w:eastAsia="TimesNewRoman" w:hAnsi="Times New Roman" w:cs="Times New Roman"/>
          <w:color w:val="000000"/>
          <w:sz w:val="28"/>
          <w:szCs w:val="28"/>
        </w:rPr>
      </w:pPr>
    </w:p>
    <w:p w14:paraId="485F33F0" w14:textId="77777777" w:rsidR="00B91013" w:rsidRPr="00B65AAE" w:rsidRDefault="00B91013" w:rsidP="00B91013">
      <w:pPr>
        <w:autoSpaceDE w:val="0"/>
        <w:autoSpaceDN w:val="0"/>
        <w:adjustRightInd w:val="0"/>
        <w:spacing w:after="0" w:line="240" w:lineRule="auto"/>
        <w:jc w:val="both"/>
        <w:rPr>
          <w:rFonts w:ascii="Times New Roman" w:eastAsia="TimesNewRoman" w:hAnsi="Times New Roman" w:cs="Times New Roman"/>
          <w:b/>
          <w:bCs/>
          <w:i/>
          <w:color w:val="000000"/>
          <w:sz w:val="28"/>
          <w:szCs w:val="28"/>
        </w:rPr>
      </w:pPr>
      <w:r w:rsidRPr="00B65AAE">
        <w:rPr>
          <w:rFonts w:ascii="Times New Roman" w:eastAsia="TimesNewRoman" w:hAnsi="Times New Roman" w:cs="Times New Roman"/>
          <w:b/>
          <w:bCs/>
          <w:i/>
          <w:color w:val="000000"/>
          <w:sz w:val="28"/>
          <w:szCs w:val="28"/>
        </w:rPr>
        <w:t>Learner experiences</w:t>
      </w:r>
    </w:p>
    <w:p w14:paraId="0758649E" w14:textId="77777777" w:rsidR="00B91013" w:rsidRPr="00B91013" w:rsidRDefault="00B91013" w:rsidP="00B91013">
      <w:pPr>
        <w:autoSpaceDE w:val="0"/>
        <w:autoSpaceDN w:val="0"/>
        <w:adjustRightInd w:val="0"/>
        <w:spacing w:after="0" w:line="240" w:lineRule="auto"/>
        <w:jc w:val="both"/>
        <w:rPr>
          <w:rFonts w:ascii="Times New Roman" w:eastAsia="TimesNewRoman" w:hAnsi="Times New Roman" w:cs="Times New Roman"/>
          <w:b/>
          <w:bCs/>
          <w:color w:val="000000"/>
          <w:sz w:val="24"/>
          <w:szCs w:val="24"/>
        </w:rPr>
      </w:pPr>
      <w:r w:rsidRPr="00B91013">
        <w:rPr>
          <w:rFonts w:ascii="Times New Roman" w:eastAsia="TimesNewRoman" w:hAnsi="Times New Roman" w:cs="Times New Roman"/>
          <w:b/>
          <w:bCs/>
          <w:color w:val="000000"/>
          <w:sz w:val="24"/>
          <w:szCs w:val="24"/>
        </w:rPr>
        <w:t>Teachers will provide opportunities for pupils to:</w:t>
      </w:r>
    </w:p>
    <w:p w14:paraId="6518C07C" w14:textId="77777777" w:rsidR="00B91013" w:rsidRPr="00B65AAE" w:rsidRDefault="00B91013" w:rsidP="006B417C">
      <w:pPr>
        <w:pStyle w:val="ListParagraph"/>
        <w:numPr>
          <w:ilvl w:val="0"/>
          <w:numId w:val="28"/>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engage purposefully in meaningful learning activities</w:t>
      </w:r>
    </w:p>
    <w:p w14:paraId="019D5301" w14:textId="77777777" w:rsidR="00B91013" w:rsidRPr="00B65AAE" w:rsidRDefault="00B91013" w:rsidP="006B417C">
      <w:pPr>
        <w:pStyle w:val="ListParagraph"/>
        <w:numPr>
          <w:ilvl w:val="0"/>
          <w:numId w:val="28"/>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grow as learners through respectful interactions and experiences that are challenging and supportive</w:t>
      </w:r>
    </w:p>
    <w:p w14:paraId="0B860DCE" w14:textId="77777777" w:rsidR="00B91013" w:rsidRPr="00B65AAE" w:rsidRDefault="00B91013" w:rsidP="006B417C">
      <w:pPr>
        <w:pStyle w:val="ListParagraph"/>
        <w:numPr>
          <w:ilvl w:val="0"/>
          <w:numId w:val="28"/>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reflect on their progress as learners and develop a sense of ownership of and responsibility for their learning</w:t>
      </w:r>
    </w:p>
    <w:p w14:paraId="30CC5368" w14:textId="5EF1E1BA" w:rsidR="00B91013" w:rsidRDefault="00B91013" w:rsidP="006B417C">
      <w:pPr>
        <w:pStyle w:val="ListParagraph"/>
        <w:numPr>
          <w:ilvl w:val="0"/>
          <w:numId w:val="28"/>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 xml:space="preserve">experience opportunities to develop the skills and attitudes necessary for lifelong learning </w:t>
      </w:r>
    </w:p>
    <w:p w14:paraId="006D8912" w14:textId="77777777" w:rsidR="00B65AAE" w:rsidRPr="00B65AAE" w:rsidRDefault="00B65AAE" w:rsidP="00B65AAE">
      <w:pPr>
        <w:pStyle w:val="ListParagraph"/>
        <w:autoSpaceDE w:val="0"/>
        <w:autoSpaceDN w:val="0"/>
        <w:adjustRightInd w:val="0"/>
        <w:spacing w:after="0" w:line="240" w:lineRule="auto"/>
        <w:jc w:val="both"/>
        <w:rPr>
          <w:rFonts w:ascii="Times New Roman" w:eastAsia="TimesNewRoman" w:hAnsi="Times New Roman" w:cs="Times New Roman"/>
          <w:b/>
          <w:color w:val="000000"/>
          <w:sz w:val="24"/>
          <w:szCs w:val="24"/>
          <w:lang w:val="en-US"/>
        </w:rPr>
      </w:pPr>
    </w:p>
    <w:p w14:paraId="29A88B45" w14:textId="4BB426B5" w:rsidR="00B91013" w:rsidRPr="00B65AAE" w:rsidRDefault="00B91013" w:rsidP="00B91013">
      <w:pPr>
        <w:autoSpaceDE w:val="0"/>
        <w:autoSpaceDN w:val="0"/>
        <w:adjustRightInd w:val="0"/>
        <w:spacing w:after="0" w:line="240" w:lineRule="auto"/>
        <w:jc w:val="both"/>
        <w:rPr>
          <w:rFonts w:ascii="Times New Roman" w:eastAsia="TimesNewRoman" w:hAnsi="Times New Roman" w:cs="Times New Roman"/>
          <w:b/>
          <w:color w:val="000000"/>
          <w:sz w:val="24"/>
          <w:szCs w:val="24"/>
          <w:lang w:val="en-GB"/>
        </w:rPr>
      </w:pPr>
      <w:r w:rsidRPr="00B65AAE">
        <w:rPr>
          <w:rFonts w:ascii="Times New Roman" w:eastAsia="TimesNewRoman" w:hAnsi="Times New Roman" w:cs="Times New Roman"/>
          <w:b/>
          <w:color w:val="000000"/>
          <w:sz w:val="24"/>
          <w:szCs w:val="24"/>
          <w:lang w:val="en-GB"/>
        </w:rPr>
        <w:t>When the school enquires into pupils’ learner experiences in Visual Arts in the context of the primary curriculum, it may focus on:</w:t>
      </w:r>
    </w:p>
    <w:p w14:paraId="41F3A707" w14:textId="3C1B68C0" w:rsidR="00B91013" w:rsidRPr="00B91013" w:rsidRDefault="00B91013" w:rsidP="006B417C">
      <w:pPr>
        <w:pStyle w:val="ListParagraph"/>
        <w:numPr>
          <w:ilvl w:val="0"/>
          <w:numId w:val="27"/>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 xml:space="preserve">how the activities in Visual Arts lessons challenge </w:t>
      </w:r>
      <w:proofErr w:type="gramStart"/>
      <w:r w:rsidRPr="00B91013">
        <w:rPr>
          <w:rFonts w:ascii="Times New Roman" w:eastAsia="TimesNewRoman" w:hAnsi="Times New Roman" w:cs="Times New Roman"/>
          <w:color w:val="000000"/>
          <w:sz w:val="24"/>
          <w:szCs w:val="24"/>
          <w:lang w:val="en-US"/>
        </w:rPr>
        <w:t>pupils</w:t>
      </w:r>
      <w:proofErr w:type="gramEnd"/>
      <w:r w:rsidRPr="00B91013">
        <w:rPr>
          <w:rFonts w:ascii="Times New Roman" w:eastAsia="TimesNewRoman" w:hAnsi="Times New Roman" w:cs="Times New Roman"/>
          <w:color w:val="000000"/>
          <w:sz w:val="24"/>
          <w:szCs w:val="24"/>
          <w:lang w:val="en-US"/>
        </w:rPr>
        <w:t xml:space="preserve"> </w:t>
      </w:r>
    </w:p>
    <w:p w14:paraId="3B5B8847" w14:textId="3DD79A11" w:rsidR="00B91013" w:rsidRPr="00B91013" w:rsidRDefault="00B91013" w:rsidP="006B417C">
      <w:pPr>
        <w:pStyle w:val="ListParagraph"/>
        <w:numPr>
          <w:ilvl w:val="0"/>
          <w:numId w:val="27"/>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whether the activities help the pupils to develop the knowledge and skills of Visual Arts and/or their attitudes towards Visual Arts</w:t>
      </w:r>
    </w:p>
    <w:p w14:paraId="4187EDF3" w14:textId="77777777" w:rsidR="00B91013" w:rsidRPr="00B91013" w:rsidRDefault="00B91013" w:rsidP="006B417C">
      <w:pPr>
        <w:pStyle w:val="ListParagraph"/>
        <w:numPr>
          <w:ilvl w:val="0"/>
          <w:numId w:val="27"/>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 xml:space="preserve">the extent to which pupils think about their own learning </w:t>
      </w:r>
    </w:p>
    <w:p w14:paraId="16C05B2C" w14:textId="69FC96E9" w:rsidR="00B91013" w:rsidRDefault="00B91013" w:rsidP="006B417C">
      <w:pPr>
        <w:pStyle w:val="ListParagraph"/>
        <w:numPr>
          <w:ilvl w:val="0"/>
          <w:numId w:val="27"/>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91013">
        <w:rPr>
          <w:rFonts w:ascii="Times New Roman" w:eastAsia="TimesNewRoman" w:hAnsi="Times New Roman" w:cs="Times New Roman"/>
          <w:color w:val="000000"/>
          <w:sz w:val="24"/>
          <w:szCs w:val="24"/>
          <w:lang w:val="en-US"/>
        </w:rPr>
        <w:t>the ways in which the pupils relate to each other and to the teacher during lessons</w:t>
      </w:r>
    </w:p>
    <w:p w14:paraId="5857263F" w14:textId="61E0BA26" w:rsidR="00B65AAE" w:rsidRPr="00B65AAE" w:rsidRDefault="00B65AAE" w:rsidP="00B65AAE">
      <w:pPr>
        <w:pStyle w:val="ListParagraph"/>
        <w:autoSpaceDE w:val="0"/>
        <w:autoSpaceDN w:val="0"/>
        <w:adjustRightInd w:val="0"/>
        <w:spacing w:after="0" w:line="240" w:lineRule="auto"/>
        <w:jc w:val="both"/>
        <w:rPr>
          <w:rFonts w:ascii="Times New Roman" w:eastAsia="TimesNewRoman" w:hAnsi="Times New Roman" w:cs="Times New Roman"/>
          <w:color w:val="000000"/>
          <w:sz w:val="28"/>
          <w:szCs w:val="28"/>
          <w:lang w:val="en-US"/>
        </w:rPr>
      </w:pPr>
    </w:p>
    <w:p w14:paraId="35AD58BB" w14:textId="77777777" w:rsidR="00B65AAE" w:rsidRPr="00B65AAE" w:rsidRDefault="00B65AAE" w:rsidP="00B65AAE">
      <w:pPr>
        <w:autoSpaceDE w:val="0"/>
        <w:autoSpaceDN w:val="0"/>
        <w:adjustRightInd w:val="0"/>
        <w:spacing w:after="0" w:line="240" w:lineRule="auto"/>
        <w:jc w:val="both"/>
        <w:rPr>
          <w:rFonts w:ascii="Times New Roman" w:eastAsia="TimesNewRoman" w:hAnsi="Times New Roman" w:cs="Times New Roman"/>
          <w:b/>
          <w:i/>
          <w:color w:val="000000"/>
          <w:sz w:val="28"/>
          <w:szCs w:val="28"/>
          <w:lang w:val="en-GB"/>
        </w:rPr>
      </w:pPr>
      <w:r w:rsidRPr="00B65AAE">
        <w:rPr>
          <w:rFonts w:ascii="Times New Roman" w:eastAsia="TimesNewRoman" w:hAnsi="Times New Roman" w:cs="Times New Roman"/>
          <w:b/>
          <w:i/>
          <w:color w:val="000000"/>
          <w:sz w:val="28"/>
          <w:szCs w:val="28"/>
          <w:lang w:val="en-GB"/>
        </w:rPr>
        <w:t>Teachers’ individual practice</w:t>
      </w:r>
    </w:p>
    <w:p w14:paraId="5631CE1B" w14:textId="77777777" w:rsidR="00B65AAE" w:rsidRPr="006B417C" w:rsidRDefault="00B65AAE" w:rsidP="00B65AAE">
      <w:pPr>
        <w:autoSpaceDE w:val="0"/>
        <w:autoSpaceDN w:val="0"/>
        <w:adjustRightInd w:val="0"/>
        <w:spacing w:after="0" w:line="240" w:lineRule="auto"/>
        <w:jc w:val="both"/>
        <w:rPr>
          <w:rFonts w:ascii="Times New Roman" w:eastAsia="TimesNewRoman" w:hAnsi="Times New Roman" w:cs="Times New Roman"/>
          <w:b/>
          <w:color w:val="000000"/>
          <w:sz w:val="24"/>
          <w:szCs w:val="24"/>
          <w:lang w:val="en-GB"/>
        </w:rPr>
      </w:pPr>
      <w:r w:rsidRPr="006B417C">
        <w:rPr>
          <w:rFonts w:ascii="Times New Roman" w:eastAsia="TimesNewRoman" w:hAnsi="Times New Roman" w:cs="Times New Roman"/>
          <w:b/>
          <w:color w:val="000000"/>
          <w:sz w:val="24"/>
          <w:szCs w:val="24"/>
          <w:lang w:val="en-GB"/>
        </w:rPr>
        <w:t xml:space="preserve">When enquiring into teachers’ individual practice, the school may use the standards in </w:t>
      </w:r>
      <w:r w:rsidRPr="006B417C">
        <w:rPr>
          <w:rFonts w:ascii="Times New Roman" w:eastAsia="TimesNewRoman" w:hAnsi="Times New Roman" w:cs="Times New Roman"/>
          <w:b/>
          <w:i/>
          <w:color w:val="000000"/>
          <w:sz w:val="24"/>
          <w:szCs w:val="24"/>
          <w:lang w:val="en-GB"/>
        </w:rPr>
        <w:t>LAOS</w:t>
      </w:r>
      <w:r w:rsidRPr="006B417C">
        <w:rPr>
          <w:rFonts w:ascii="Times New Roman" w:eastAsia="TimesNewRoman" w:hAnsi="Times New Roman" w:cs="Times New Roman"/>
          <w:b/>
          <w:color w:val="000000"/>
          <w:sz w:val="24"/>
          <w:szCs w:val="24"/>
          <w:lang w:val="en-GB"/>
        </w:rPr>
        <w:t xml:space="preserve"> to establish whether teachers:  </w:t>
      </w:r>
    </w:p>
    <w:p w14:paraId="4EB21F28" w14:textId="77777777" w:rsidR="00B65AAE" w:rsidRDefault="00B65AAE" w:rsidP="006B417C">
      <w:pPr>
        <w:pStyle w:val="ListParagraph"/>
        <w:numPr>
          <w:ilvl w:val="0"/>
          <w:numId w:val="30"/>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have the requisite curriculum knowledge, pedagogical knowledge and classroom management skills</w:t>
      </w:r>
      <w:bookmarkStart w:id="0" w:name="_GoBack"/>
      <w:bookmarkEnd w:id="0"/>
    </w:p>
    <w:p w14:paraId="4850B377" w14:textId="77777777" w:rsidR="00B65AAE" w:rsidRDefault="00B65AAE" w:rsidP="006B417C">
      <w:pPr>
        <w:pStyle w:val="ListParagraph"/>
        <w:numPr>
          <w:ilvl w:val="0"/>
          <w:numId w:val="30"/>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select and use preparation and assessment practices that progress pupils’ learning</w:t>
      </w:r>
    </w:p>
    <w:p w14:paraId="2176C66B" w14:textId="77777777" w:rsidR="00B65AAE" w:rsidRDefault="00B65AAE" w:rsidP="006B417C">
      <w:pPr>
        <w:pStyle w:val="ListParagraph"/>
        <w:numPr>
          <w:ilvl w:val="0"/>
          <w:numId w:val="30"/>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select and use teaching approaches appropriate to the intended learning outcome and to pupils’ learning needs</w:t>
      </w:r>
    </w:p>
    <w:p w14:paraId="21899ABF" w14:textId="1433C770" w:rsidR="00B65AAE" w:rsidRPr="00B65AAE" w:rsidRDefault="00B65AAE" w:rsidP="006B417C">
      <w:pPr>
        <w:pStyle w:val="ListParagraph"/>
        <w:numPr>
          <w:ilvl w:val="0"/>
          <w:numId w:val="30"/>
        </w:numPr>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r w:rsidRPr="00B65AAE">
        <w:rPr>
          <w:rFonts w:ascii="Times New Roman" w:eastAsia="TimesNewRoman" w:hAnsi="Times New Roman" w:cs="Times New Roman"/>
          <w:color w:val="000000"/>
          <w:sz w:val="24"/>
          <w:szCs w:val="24"/>
          <w:lang w:val="en-US"/>
        </w:rPr>
        <w:t>respond to individual learning needs and differentiate learning and teaching activities as necessary</w:t>
      </w:r>
    </w:p>
    <w:p w14:paraId="51EAECD4" w14:textId="77777777" w:rsidR="00B65AAE" w:rsidRPr="006B417C" w:rsidRDefault="00B65AAE" w:rsidP="00B65AAE">
      <w:pPr>
        <w:autoSpaceDE w:val="0"/>
        <w:autoSpaceDN w:val="0"/>
        <w:adjustRightInd w:val="0"/>
        <w:spacing w:after="0" w:line="240" w:lineRule="auto"/>
        <w:jc w:val="both"/>
        <w:rPr>
          <w:rFonts w:ascii="Times New Roman" w:eastAsia="TimesNewRoman" w:hAnsi="Times New Roman" w:cs="Times New Roman"/>
          <w:b/>
          <w:color w:val="000000"/>
          <w:sz w:val="24"/>
          <w:szCs w:val="24"/>
          <w:lang w:val="en-GB"/>
        </w:rPr>
      </w:pPr>
      <w:r w:rsidRPr="006B417C">
        <w:rPr>
          <w:rFonts w:ascii="Times New Roman" w:eastAsia="TimesNewRoman" w:hAnsi="Times New Roman" w:cs="Times New Roman"/>
          <w:b/>
          <w:color w:val="000000"/>
          <w:sz w:val="24"/>
          <w:szCs w:val="24"/>
          <w:lang w:val="en-GB"/>
        </w:rPr>
        <w:t xml:space="preserve">When the school enquires into teachers’ individual practice in Visual Arts in the context of the primary curriculum, they focus on:  </w:t>
      </w:r>
    </w:p>
    <w:p w14:paraId="5D61A4B8" w14:textId="77777777" w:rsidR="00B65AAE" w:rsidRPr="00B65AAE" w:rsidRDefault="00B65AAE" w:rsidP="006B417C">
      <w:pPr>
        <w:pStyle w:val="ListParagraph"/>
        <w:numPr>
          <w:ilvl w:val="0"/>
          <w:numId w:val="31"/>
        </w:numPr>
        <w:autoSpaceDE w:val="0"/>
        <w:autoSpaceDN w:val="0"/>
        <w:adjustRightInd w:val="0"/>
        <w:spacing w:after="0" w:line="240" w:lineRule="auto"/>
        <w:jc w:val="both"/>
        <w:rPr>
          <w:rFonts w:ascii="Times New Roman" w:eastAsia="TimesNewRoman" w:hAnsi="Times New Roman" w:cs="Times New Roman"/>
          <w:color w:val="000000"/>
          <w:sz w:val="24"/>
          <w:szCs w:val="24"/>
          <w:lang w:val="en-GB"/>
        </w:rPr>
      </w:pPr>
      <w:r w:rsidRPr="00B65AAE">
        <w:rPr>
          <w:rFonts w:ascii="Times New Roman" w:eastAsia="TimesNewRoman" w:hAnsi="Times New Roman" w:cs="Times New Roman"/>
          <w:color w:val="000000"/>
          <w:sz w:val="24"/>
          <w:szCs w:val="24"/>
          <w:lang w:val="en-US"/>
        </w:rPr>
        <w:t xml:space="preserve">how well prepared the teacher is for the </w:t>
      </w:r>
      <w:proofErr w:type="gramStart"/>
      <w:r w:rsidRPr="00B65AAE">
        <w:rPr>
          <w:rFonts w:ascii="Times New Roman" w:eastAsia="TimesNewRoman" w:hAnsi="Times New Roman" w:cs="Times New Roman"/>
          <w:color w:val="000000"/>
          <w:sz w:val="24"/>
          <w:szCs w:val="24"/>
          <w:lang w:val="en-US"/>
        </w:rPr>
        <w:t>lesson</w:t>
      </w:r>
      <w:proofErr w:type="gramEnd"/>
      <w:r w:rsidRPr="00B65AAE">
        <w:rPr>
          <w:rFonts w:ascii="Times New Roman" w:eastAsia="TimesNewRoman" w:hAnsi="Times New Roman" w:cs="Times New Roman"/>
          <w:color w:val="000000"/>
          <w:sz w:val="24"/>
          <w:szCs w:val="24"/>
          <w:lang w:val="en-US"/>
        </w:rPr>
        <w:t xml:space="preserve"> </w:t>
      </w:r>
    </w:p>
    <w:p w14:paraId="5D3F5BA8" w14:textId="77777777" w:rsidR="00B65AAE" w:rsidRPr="00B65AAE" w:rsidRDefault="00B65AAE" w:rsidP="006B417C">
      <w:pPr>
        <w:pStyle w:val="ListParagraph"/>
        <w:numPr>
          <w:ilvl w:val="0"/>
          <w:numId w:val="31"/>
        </w:numPr>
        <w:autoSpaceDE w:val="0"/>
        <w:autoSpaceDN w:val="0"/>
        <w:adjustRightInd w:val="0"/>
        <w:spacing w:after="0" w:line="240" w:lineRule="auto"/>
        <w:jc w:val="both"/>
        <w:rPr>
          <w:rFonts w:ascii="Times New Roman" w:eastAsia="TimesNewRoman" w:hAnsi="Times New Roman" w:cs="Times New Roman"/>
          <w:color w:val="000000"/>
          <w:sz w:val="24"/>
          <w:szCs w:val="24"/>
          <w:lang w:val="en-GB"/>
        </w:rPr>
      </w:pPr>
      <w:r w:rsidRPr="00B65AAE">
        <w:rPr>
          <w:rFonts w:ascii="Times New Roman" w:eastAsia="TimesNewRoman" w:hAnsi="Times New Roman" w:cs="Times New Roman"/>
          <w:color w:val="000000"/>
          <w:sz w:val="24"/>
          <w:szCs w:val="24"/>
          <w:lang w:val="en-US"/>
        </w:rPr>
        <w:t xml:space="preserve">the methods they use during the lesson </w:t>
      </w:r>
    </w:p>
    <w:p w14:paraId="3932DB25" w14:textId="77777777" w:rsidR="00B65AAE" w:rsidRPr="00B65AAE" w:rsidRDefault="00B65AAE" w:rsidP="006B417C">
      <w:pPr>
        <w:pStyle w:val="ListParagraph"/>
        <w:numPr>
          <w:ilvl w:val="0"/>
          <w:numId w:val="31"/>
        </w:numPr>
        <w:autoSpaceDE w:val="0"/>
        <w:autoSpaceDN w:val="0"/>
        <w:adjustRightInd w:val="0"/>
        <w:spacing w:after="0" w:line="240" w:lineRule="auto"/>
        <w:jc w:val="both"/>
        <w:rPr>
          <w:rFonts w:ascii="Times New Roman" w:eastAsia="TimesNewRoman" w:hAnsi="Times New Roman" w:cs="Times New Roman"/>
          <w:color w:val="000000"/>
          <w:sz w:val="24"/>
          <w:szCs w:val="24"/>
          <w:lang w:val="en-GB"/>
        </w:rPr>
      </w:pPr>
      <w:r w:rsidRPr="00B65AAE">
        <w:rPr>
          <w:rFonts w:ascii="Times New Roman" w:eastAsia="TimesNewRoman" w:hAnsi="Times New Roman" w:cs="Times New Roman"/>
          <w:color w:val="000000"/>
          <w:sz w:val="24"/>
          <w:szCs w:val="24"/>
          <w:lang w:val="en-US"/>
        </w:rPr>
        <w:lastRenderedPageBreak/>
        <w:t xml:space="preserve">how they find out if the pupils have successfully mastered the lesson material </w:t>
      </w:r>
    </w:p>
    <w:p w14:paraId="6CABB2E7" w14:textId="4E824A72" w:rsidR="00B65AAE" w:rsidRPr="00B65AAE" w:rsidRDefault="00B65AAE" w:rsidP="006B417C">
      <w:pPr>
        <w:pStyle w:val="ListParagraph"/>
        <w:numPr>
          <w:ilvl w:val="0"/>
          <w:numId w:val="31"/>
        </w:numPr>
        <w:autoSpaceDE w:val="0"/>
        <w:autoSpaceDN w:val="0"/>
        <w:adjustRightInd w:val="0"/>
        <w:spacing w:after="0" w:line="240" w:lineRule="auto"/>
        <w:jc w:val="both"/>
        <w:rPr>
          <w:rFonts w:ascii="Times New Roman" w:eastAsia="TimesNewRoman" w:hAnsi="Times New Roman" w:cs="Times New Roman"/>
          <w:color w:val="000000"/>
          <w:sz w:val="24"/>
          <w:szCs w:val="24"/>
          <w:lang w:val="en-GB"/>
        </w:rPr>
      </w:pPr>
      <w:r w:rsidRPr="00B65AAE">
        <w:rPr>
          <w:rFonts w:ascii="Times New Roman" w:eastAsia="TimesNewRoman" w:hAnsi="Times New Roman" w:cs="Times New Roman"/>
          <w:color w:val="000000"/>
          <w:sz w:val="24"/>
          <w:szCs w:val="24"/>
          <w:lang w:val="en-US"/>
        </w:rPr>
        <w:t>how the teacher manages the class and caters for the individual learning needs of some pupils in the class</w:t>
      </w:r>
    </w:p>
    <w:p w14:paraId="776ECCC1" w14:textId="77777777" w:rsidR="00B65AAE" w:rsidRPr="00B65AAE" w:rsidRDefault="00B65AAE" w:rsidP="00B65AAE">
      <w:pPr>
        <w:pStyle w:val="ListParagraph"/>
        <w:autoSpaceDE w:val="0"/>
        <w:autoSpaceDN w:val="0"/>
        <w:adjustRightInd w:val="0"/>
        <w:spacing w:after="0" w:line="240" w:lineRule="auto"/>
        <w:jc w:val="both"/>
        <w:rPr>
          <w:rFonts w:ascii="Times New Roman" w:eastAsia="TimesNewRoman" w:hAnsi="Times New Roman" w:cs="Times New Roman"/>
          <w:color w:val="000000"/>
          <w:sz w:val="24"/>
          <w:szCs w:val="24"/>
          <w:lang w:val="en-GB"/>
        </w:rPr>
      </w:pPr>
    </w:p>
    <w:p w14:paraId="60BD1744" w14:textId="6F0904EF" w:rsidR="00B65AAE" w:rsidRPr="00B91013" w:rsidRDefault="00B65AAE" w:rsidP="00B65AAE">
      <w:pPr>
        <w:pStyle w:val="ListParagraph"/>
        <w:autoSpaceDE w:val="0"/>
        <w:autoSpaceDN w:val="0"/>
        <w:adjustRightInd w:val="0"/>
        <w:spacing w:after="0" w:line="240" w:lineRule="auto"/>
        <w:jc w:val="both"/>
        <w:rPr>
          <w:rFonts w:ascii="Times New Roman" w:eastAsia="TimesNewRoman" w:hAnsi="Times New Roman" w:cs="Times New Roman"/>
          <w:color w:val="000000"/>
          <w:sz w:val="24"/>
          <w:szCs w:val="24"/>
          <w:lang w:val="en-US"/>
        </w:rPr>
      </w:pPr>
    </w:p>
    <w:p w14:paraId="03B7340A" w14:textId="77777777" w:rsidR="00555DC0" w:rsidRDefault="00555DC0"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26541F94" w14:textId="77777777" w:rsidR="00555DC0" w:rsidRPr="00555DC0" w:rsidRDefault="00555DC0" w:rsidP="00B8245C">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This Visual Arts plan will be addressed under the following headings</w:t>
      </w:r>
    </w:p>
    <w:p w14:paraId="044C303C" w14:textId="77777777" w:rsidR="00555DC0" w:rsidRPr="00555DC0" w:rsidRDefault="00555DC0" w:rsidP="00B8245C">
      <w:pPr>
        <w:autoSpaceDE w:val="0"/>
        <w:autoSpaceDN w:val="0"/>
        <w:adjustRightInd w:val="0"/>
        <w:spacing w:after="0" w:line="240" w:lineRule="auto"/>
        <w:ind w:left="567"/>
        <w:jc w:val="both"/>
        <w:rPr>
          <w:rFonts w:ascii="Times New Roman" w:eastAsia="TimesNewRoman" w:hAnsi="Times New Roman" w:cs="Times New Roman"/>
          <w:b/>
          <w:i/>
          <w:color w:val="000000"/>
          <w:sz w:val="24"/>
          <w:szCs w:val="24"/>
        </w:rPr>
      </w:pPr>
      <w:r w:rsidRPr="00555DC0">
        <w:rPr>
          <w:rFonts w:ascii="Times New Roman" w:eastAsia="TimesNewRoman" w:hAnsi="Times New Roman" w:cs="Times New Roman"/>
          <w:b/>
          <w:i/>
          <w:color w:val="000000"/>
          <w:sz w:val="24"/>
          <w:szCs w:val="24"/>
        </w:rPr>
        <w:t>Curriculum planning</w:t>
      </w:r>
    </w:p>
    <w:p w14:paraId="79E31B80" w14:textId="77777777" w:rsidR="00555DC0" w:rsidRPr="00555DC0" w:rsidRDefault="00555DC0" w:rsidP="006B417C">
      <w:pPr>
        <w:pStyle w:val="ListParagraph"/>
        <w:numPr>
          <w:ilvl w:val="0"/>
          <w:numId w:val="11"/>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Strands and strand units</w:t>
      </w:r>
    </w:p>
    <w:p w14:paraId="18A2F610" w14:textId="77777777" w:rsidR="00555DC0" w:rsidRPr="00555DC0" w:rsidRDefault="00555DC0" w:rsidP="006B417C">
      <w:pPr>
        <w:pStyle w:val="ListParagraph"/>
        <w:numPr>
          <w:ilvl w:val="0"/>
          <w:numId w:val="11"/>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Children with different needs</w:t>
      </w:r>
    </w:p>
    <w:p w14:paraId="3EC68154" w14:textId="77777777" w:rsidR="00555DC0" w:rsidRPr="00555DC0" w:rsidRDefault="00555DC0" w:rsidP="006B417C">
      <w:pPr>
        <w:pStyle w:val="ListParagraph"/>
        <w:numPr>
          <w:ilvl w:val="0"/>
          <w:numId w:val="11"/>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Linkage and integration</w:t>
      </w:r>
    </w:p>
    <w:p w14:paraId="605C5239" w14:textId="77777777" w:rsidR="00555DC0" w:rsidRPr="00555DC0" w:rsidRDefault="00555DC0" w:rsidP="006B417C">
      <w:pPr>
        <w:pStyle w:val="ListParagraph"/>
        <w:numPr>
          <w:ilvl w:val="0"/>
          <w:numId w:val="11"/>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Assessment and record keeping</w:t>
      </w:r>
    </w:p>
    <w:p w14:paraId="50CB4553" w14:textId="77777777" w:rsidR="00555DC0" w:rsidRPr="00555DC0" w:rsidRDefault="00555DC0" w:rsidP="006B417C">
      <w:pPr>
        <w:pStyle w:val="ListParagraph"/>
        <w:numPr>
          <w:ilvl w:val="0"/>
          <w:numId w:val="11"/>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Equality of participation and access</w:t>
      </w:r>
    </w:p>
    <w:p w14:paraId="212F5B38" w14:textId="77777777" w:rsidR="00555DC0" w:rsidRDefault="00555DC0" w:rsidP="00B8245C">
      <w:pPr>
        <w:pStyle w:val="ListParagraph"/>
        <w:autoSpaceDE w:val="0"/>
        <w:autoSpaceDN w:val="0"/>
        <w:adjustRightInd w:val="0"/>
        <w:spacing w:after="0" w:line="240" w:lineRule="auto"/>
        <w:ind w:left="1276"/>
        <w:jc w:val="both"/>
        <w:rPr>
          <w:rFonts w:ascii="Times New Roman" w:eastAsia="TimesNewRoman" w:hAnsi="Times New Roman" w:cs="Times New Roman"/>
          <w:color w:val="000000"/>
          <w:sz w:val="24"/>
          <w:szCs w:val="24"/>
        </w:rPr>
      </w:pPr>
    </w:p>
    <w:p w14:paraId="30CB338F" w14:textId="77777777" w:rsidR="00555DC0" w:rsidRPr="00555DC0" w:rsidRDefault="00555DC0" w:rsidP="00B8245C">
      <w:pPr>
        <w:autoSpaceDE w:val="0"/>
        <w:autoSpaceDN w:val="0"/>
        <w:adjustRightInd w:val="0"/>
        <w:spacing w:after="0" w:line="240" w:lineRule="auto"/>
        <w:ind w:left="567"/>
        <w:jc w:val="both"/>
        <w:rPr>
          <w:rFonts w:ascii="Times New Roman" w:eastAsia="TimesNewRoman" w:hAnsi="Times New Roman" w:cs="Times New Roman"/>
          <w:b/>
          <w:i/>
          <w:color w:val="000000"/>
          <w:sz w:val="24"/>
          <w:szCs w:val="24"/>
        </w:rPr>
      </w:pPr>
      <w:r>
        <w:rPr>
          <w:rFonts w:ascii="Times New Roman" w:eastAsia="TimesNewRoman" w:hAnsi="Times New Roman" w:cs="Times New Roman"/>
          <w:b/>
          <w:i/>
          <w:color w:val="000000"/>
          <w:sz w:val="24"/>
          <w:szCs w:val="24"/>
        </w:rPr>
        <w:t>Organisatio</w:t>
      </w:r>
      <w:r w:rsidRPr="00555DC0">
        <w:rPr>
          <w:rFonts w:ascii="Times New Roman" w:eastAsia="TimesNewRoman" w:hAnsi="Times New Roman" w:cs="Times New Roman"/>
          <w:b/>
          <w:i/>
          <w:color w:val="000000"/>
          <w:sz w:val="24"/>
          <w:szCs w:val="24"/>
        </w:rPr>
        <w:t>nal planning</w:t>
      </w:r>
    </w:p>
    <w:p w14:paraId="7E85C1F9"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Timetable</w:t>
      </w:r>
    </w:p>
    <w:p w14:paraId="6C6F632B"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Displays</w:t>
      </w:r>
    </w:p>
    <w:p w14:paraId="083C5040"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Resources and ICT</w:t>
      </w:r>
    </w:p>
    <w:p w14:paraId="0CDF62D2"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Health and safety</w:t>
      </w:r>
    </w:p>
    <w:p w14:paraId="70DED546"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Individual teachers’ planning and reporting</w:t>
      </w:r>
    </w:p>
    <w:p w14:paraId="2FA8C71B"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Staff development</w:t>
      </w:r>
    </w:p>
    <w:p w14:paraId="78EB2734"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Parental involvement</w:t>
      </w:r>
    </w:p>
    <w:p w14:paraId="704BF245" w14:textId="77777777" w:rsidR="00555DC0" w:rsidRPr="00555DC0" w:rsidRDefault="00555DC0" w:rsidP="006B417C">
      <w:pPr>
        <w:pStyle w:val="ListParagraph"/>
        <w:numPr>
          <w:ilvl w:val="0"/>
          <w:numId w:val="12"/>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Community links</w:t>
      </w:r>
    </w:p>
    <w:p w14:paraId="2C9A2EFD" w14:textId="77777777" w:rsidR="00FC2661" w:rsidRDefault="00FC2661"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3209655F" w14:textId="77777777" w:rsidR="00FC2661" w:rsidRPr="0041194B" w:rsidRDefault="0041194B" w:rsidP="00B8245C">
      <w:pPr>
        <w:pStyle w:val="Heading1"/>
        <w:numPr>
          <w:ilvl w:val="0"/>
          <w:numId w:val="0"/>
        </w:numPr>
        <w:jc w:val="both"/>
        <w:rPr>
          <w:rFonts w:ascii="Celticmd" w:eastAsia="TimesNewRoman" w:hAnsi="Celticmd"/>
        </w:rPr>
      </w:pPr>
      <w:proofErr w:type="spellStart"/>
      <w:r w:rsidRPr="0041194B">
        <w:rPr>
          <w:rFonts w:ascii="Celticmd" w:eastAsia="TimesNewRoman" w:hAnsi="Celticmd"/>
        </w:rPr>
        <w:t>Plean</w:t>
      </w:r>
      <w:r w:rsidRPr="0041194B">
        <w:rPr>
          <w:rFonts w:eastAsia="TimesNewRoman" w:cs="Times New Roman"/>
        </w:rPr>
        <w:t>á</w:t>
      </w:r>
      <w:r w:rsidR="00CD573E" w:rsidRPr="0041194B">
        <w:rPr>
          <w:rFonts w:ascii="Celticmd" w:eastAsia="TimesNewRoman" w:hAnsi="Celticmd"/>
        </w:rPr>
        <w:t>il</w:t>
      </w:r>
      <w:proofErr w:type="spellEnd"/>
      <w:r w:rsidR="00CD573E" w:rsidRPr="0041194B">
        <w:rPr>
          <w:rFonts w:ascii="Celticmd" w:eastAsia="TimesNewRoman" w:hAnsi="Celticmd"/>
        </w:rPr>
        <w:t xml:space="preserve"> </w:t>
      </w:r>
      <w:proofErr w:type="spellStart"/>
      <w:r w:rsidR="00CD573E" w:rsidRPr="0041194B">
        <w:rPr>
          <w:rFonts w:ascii="Celticmd" w:eastAsia="TimesNewRoman" w:hAnsi="Celticmd"/>
        </w:rPr>
        <w:t>Churaclaim</w:t>
      </w:r>
      <w:proofErr w:type="spellEnd"/>
    </w:p>
    <w:p w14:paraId="2D82AF9A" w14:textId="77777777" w:rsidR="00FC2661" w:rsidRPr="00F85E7D" w:rsidRDefault="00FC2661" w:rsidP="00B8245C">
      <w:pPr>
        <w:pStyle w:val="Heading2"/>
        <w:jc w:val="both"/>
        <w:rPr>
          <w:sz w:val="28"/>
          <w:szCs w:val="28"/>
        </w:rPr>
      </w:pPr>
      <w:r w:rsidRPr="00F85E7D">
        <w:rPr>
          <w:sz w:val="28"/>
          <w:szCs w:val="28"/>
        </w:rPr>
        <w:t>Strands and strand units</w:t>
      </w:r>
    </w:p>
    <w:p w14:paraId="0997625E" w14:textId="77777777" w:rsidR="00555DC0" w:rsidRPr="00555DC0" w:rsidRDefault="00555DC0" w:rsidP="006B417C">
      <w:pPr>
        <w:pStyle w:val="ListParagraph"/>
        <w:numPr>
          <w:ilvl w:val="0"/>
          <w:numId w:val="13"/>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Teachers ensure that there is continuity and progression from class to class by following the recommended content for their class level from the school core curriculum</w:t>
      </w:r>
    </w:p>
    <w:p w14:paraId="0FA56533" w14:textId="77777777" w:rsidR="00555DC0" w:rsidRPr="00555DC0" w:rsidRDefault="00555DC0" w:rsidP="006B417C">
      <w:pPr>
        <w:pStyle w:val="ListParagraph"/>
        <w:numPr>
          <w:ilvl w:val="0"/>
          <w:numId w:val="13"/>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Through whole-school, class groups and individual planning the programme is structured so that the subject matter for art stems from the children’s life experiences, from their imagination and from observations</w:t>
      </w:r>
    </w:p>
    <w:p w14:paraId="57282014" w14:textId="77777777" w:rsidR="00555DC0" w:rsidRPr="00555DC0" w:rsidRDefault="00555DC0" w:rsidP="006B417C">
      <w:pPr>
        <w:pStyle w:val="ListParagraph"/>
        <w:numPr>
          <w:ilvl w:val="0"/>
          <w:numId w:val="13"/>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Children experience a variety of approaches, e.g. receive a stimulus and then create, experiment, discover, engage in whole class work, individual work, pairs, groups, projects</w:t>
      </w:r>
    </w:p>
    <w:p w14:paraId="39639534" w14:textId="77777777" w:rsidR="00555DC0" w:rsidRPr="00555DC0" w:rsidRDefault="00555DC0" w:rsidP="006B417C">
      <w:pPr>
        <w:pStyle w:val="ListParagraph"/>
        <w:numPr>
          <w:ilvl w:val="0"/>
          <w:numId w:val="13"/>
        </w:numPr>
        <w:autoSpaceDE w:val="0"/>
        <w:autoSpaceDN w:val="0"/>
        <w:adjustRightInd w:val="0"/>
        <w:spacing w:after="0" w:line="240" w:lineRule="auto"/>
        <w:ind w:left="1276" w:hanging="425"/>
        <w:jc w:val="both"/>
        <w:rPr>
          <w:rFonts w:ascii="Times New Roman" w:eastAsia="TimesNewRoman" w:hAnsi="Times New Roman" w:cs="Times New Roman"/>
          <w:color w:val="000000"/>
          <w:sz w:val="24"/>
          <w:szCs w:val="24"/>
        </w:rPr>
      </w:pPr>
      <w:r w:rsidRPr="00555DC0">
        <w:rPr>
          <w:rFonts w:ascii="Times New Roman" w:eastAsia="TimesNewRoman" w:hAnsi="Times New Roman" w:cs="Times New Roman"/>
          <w:color w:val="000000"/>
          <w:sz w:val="24"/>
          <w:szCs w:val="24"/>
        </w:rPr>
        <w:t>In each lesson time is spent on stimulus, activity and evaluation</w:t>
      </w:r>
    </w:p>
    <w:p w14:paraId="3C5FC1FC" w14:textId="77777777" w:rsidR="00FC2661" w:rsidRDefault="00FC2661" w:rsidP="00B8245C">
      <w:pPr>
        <w:autoSpaceDE w:val="0"/>
        <w:autoSpaceDN w:val="0"/>
        <w:adjustRightInd w:val="0"/>
        <w:spacing w:after="0" w:line="240" w:lineRule="auto"/>
        <w:jc w:val="both"/>
        <w:rPr>
          <w:rFonts w:eastAsia="TimesNewRoman"/>
        </w:rPr>
      </w:pPr>
    </w:p>
    <w:p w14:paraId="40A1AF12" w14:textId="77777777" w:rsidR="00B8245C" w:rsidRDefault="00B8245C" w:rsidP="00211516">
      <w:pPr>
        <w:autoSpaceDE w:val="0"/>
        <w:autoSpaceDN w:val="0"/>
        <w:adjustRightInd w:val="0"/>
        <w:spacing w:after="0" w:line="240" w:lineRule="auto"/>
        <w:jc w:val="both"/>
        <w:rPr>
          <w:rFonts w:ascii="Times New Roman" w:eastAsia="TimesNewRoman" w:hAnsi="Times New Roman"/>
          <w:b/>
          <w:i/>
          <w:color w:val="000000"/>
          <w:sz w:val="26"/>
          <w:szCs w:val="26"/>
        </w:rPr>
      </w:pPr>
      <w:r>
        <w:rPr>
          <w:rFonts w:ascii="Times New Roman" w:eastAsia="TimesNewRoman" w:hAnsi="Times New Roman"/>
          <w:b/>
          <w:i/>
          <w:color w:val="000000"/>
          <w:sz w:val="26"/>
          <w:szCs w:val="26"/>
        </w:rPr>
        <w:t>Children with SEN</w:t>
      </w:r>
    </w:p>
    <w:p w14:paraId="535C45E1" w14:textId="69B659FE" w:rsidR="00B63E56" w:rsidRPr="0057755B" w:rsidRDefault="00B8245C" w:rsidP="0057755B">
      <w:pPr>
        <w:pStyle w:val="BodyTextIndent2"/>
        <w:tabs>
          <w:tab w:val="left" w:pos="10206"/>
        </w:tabs>
        <w:spacing w:line="240" w:lineRule="auto"/>
        <w:ind w:left="567" w:right="-23"/>
        <w:jc w:val="both"/>
        <w:rPr>
          <w:rFonts w:ascii="Times New Roman" w:hAnsi="Times New Roman"/>
        </w:rPr>
      </w:pPr>
      <w:r w:rsidRPr="00A7209D">
        <w:rPr>
          <w:rFonts w:ascii="Times New Roman" w:hAnsi="Times New Roman"/>
        </w:rPr>
        <w:t>It is the policy in our school that all children will participate in Visual Arts activi</w:t>
      </w:r>
      <w:r w:rsidR="007A14F7">
        <w:rPr>
          <w:rFonts w:ascii="Times New Roman" w:hAnsi="Times New Roman"/>
        </w:rPr>
        <w:t>ties.</w:t>
      </w:r>
      <w:r w:rsidRPr="00A7209D">
        <w:rPr>
          <w:rFonts w:ascii="Times New Roman" w:hAnsi="Times New Roman"/>
        </w:rPr>
        <w:t xml:space="preserve">  Children with particular special needs will be assisted in activities by their special needs assistants.  Lesson content will be modified to meet the needs of children of low, middle and high ability.  More challenging opportunities will be afforded to children who display particular ta</w:t>
      </w:r>
      <w:r w:rsidR="0057755B">
        <w:rPr>
          <w:rFonts w:ascii="Times New Roman" w:hAnsi="Times New Roman"/>
        </w:rPr>
        <w:t>lent in the area of Visual Arts</w:t>
      </w:r>
    </w:p>
    <w:p w14:paraId="15F19FA8" w14:textId="77777777" w:rsidR="00B63E56" w:rsidRDefault="00B63E56"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186BE7A" w14:textId="77777777" w:rsidR="00B63E56" w:rsidRDefault="00B63E56"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59465557" w14:textId="77777777" w:rsidR="00B63E56" w:rsidRDefault="00B63E56"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A44D0BB" w14:textId="77777777" w:rsidR="00B63E56" w:rsidRDefault="00B63E56" w:rsidP="00B8245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3D0885E1" w14:textId="77777777" w:rsidR="00B8245C" w:rsidRPr="00B8245C" w:rsidRDefault="00B8245C" w:rsidP="00B8245C">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B8245C">
        <w:rPr>
          <w:rFonts w:ascii="Times New Roman" w:eastAsia="TimesNewRoman" w:hAnsi="Times New Roman" w:cs="Times New Roman"/>
          <w:b/>
          <w:i/>
          <w:color w:val="000000"/>
          <w:sz w:val="26"/>
          <w:szCs w:val="26"/>
        </w:rPr>
        <w:t>Linkage and integration</w:t>
      </w:r>
    </w:p>
    <w:p w14:paraId="0B04CA9B" w14:textId="77777777" w:rsidR="00B8245C" w:rsidRPr="00B8245C" w:rsidRDefault="00B8245C" w:rsidP="006B417C">
      <w:pPr>
        <w:pStyle w:val="ListParagraph"/>
        <w:numPr>
          <w:ilvl w:val="0"/>
          <w:numId w:val="1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8245C">
        <w:rPr>
          <w:rFonts w:ascii="Times New Roman" w:eastAsia="TimesNewRoman" w:hAnsi="Times New Roman" w:cs="Times New Roman"/>
          <w:color w:val="000000"/>
          <w:sz w:val="24"/>
          <w:szCs w:val="24"/>
        </w:rPr>
        <w:lastRenderedPageBreak/>
        <w:t xml:space="preserve">The Visual Arts curriculum lends itself to integration with other subjects – either to one subject or through theme-based activities. </w:t>
      </w:r>
    </w:p>
    <w:p w14:paraId="51DD42D2" w14:textId="77777777" w:rsidR="00B63E56" w:rsidRPr="00B63E56" w:rsidRDefault="00B63E56" w:rsidP="006B417C">
      <w:pPr>
        <w:pStyle w:val="ListParagraph"/>
        <w:numPr>
          <w:ilvl w:val="0"/>
          <w:numId w:val="14"/>
        </w:numPr>
        <w:autoSpaceDE w:val="0"/>
        <w:autoSpaceDN w:val="0"/>
        <w:adjustRightInd w:val="0"/>
        <w:spacing w:after="0" w:line="240" w:lineRule="auto"/>
        <w:jc w:val="both"/>
        <w:rPr>
          <w:rFonts w:ascii="Times New Roman" w:eastAsia="TimesNewRoman" w:hAnsi="Times New Roman" w:cs="Times New Roman"/>
          <w:sz w:val="24"/>
          <w:szCs w:val="24"/>
        </w:rPr>
      </w:pPr>
      <w:r w:rsidRPr="00B63E56">
        <w:rPr>
          <w:rFonts w:ascii="Times New Roman" w:eastAsia="TimesNewRoman" w:hAnsi="Times New Roman" w:cs="Times New Roman"/>
          <w:sz w:val="24"/>
          <w:szCs w:val="24"/>
        </w:rPr>
        <w:t>Linkage occurs across the strands</w:t>
      </w:r>
    </w:p>
    <w:p w14:paraId="30595A11" w14:textId="77777777" w:rsidR="00B63E56" w:rsidRPr="00B63E56" w:rsidRDefault="00B63E56" w:rsidP="006B417C">
      <w:pPr>
        <w:pStyle w:val="ListParagraph"/>
        <w:numPr>
          <w:ilvl w:val="0"/>
          <w:numId w:val="14"/>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Language</w:t>
      </w:r>
    </w:p>
    <w:p w14:paraId="6EE1079A" w14:textId="77777777" w:rsidR="00B63E56" w:rsidRDefault="00B63E56" w:rsidP="006B417C">
      <w:pPr>
        <w:pStyle w:val="ListParagraph"/>
        <w:numPr>
          <w:ilvl w:val="1"/>
          <w:numId w:val="14"/>
        </w:numPr>
        <w:autoSpaceDE w:val="0"/>
        <w:autoSpaceDN w:val="0"/>
        <w:adjustRightInd w:val="0"/>
        <w:spacing w:after="0" w:line="240" w:lineRule="auto"/>
        <w:jc w:val="both"/>
        <w:rPr>
          <w:rFonts w:ascii="Times New Roman" w:eastAsia="TimesNewRoman" w:hAnsi="Times New Roman" w:cs="Times New Roman"/>
          <w:sz w:val="24"/>
          <w:szCs w:val="24"/>
        </w:rPr>
      </w:pPr>
      <w:r w:rsidRPr="00B63E56">
        <w:rPr>
          <w:rFonts w:ascii="Times New Roman" w:eastAsia="TimesNewRoman" w:hAnsi="Times New Roman" w:cs="Times New Roman"/>
          <w:sz w:val="24"/>
          <w:szCs w:val="24"/>
        </w:rPr>
        <w:t>The school creates opportunities for pupils to discuss and talk about their own and others’ work in visual arts</w:t>
      </w:r>
    </w:p>
    <w:p w14:paraId="49ED9F72" w14:textId="77777777" w:rsidR="00211516" w:rsidRPr="00B63E56" w:rsidRDefault="00B63E56" w:rsidP="006B417C">
      <w:pPr>
        <w:pStyle w:val="ListParagraph"/>
        <w:numPr>
          <w:ilvl w:val="0"/>
          <w:numId w:val="16"/>
        </w:numPr>
        <w:autoSpaceDE w:val="0"/>
        <w:autoSpaceDN w:val="0"/>
        <w:adjustRightInd w:val="0"/>
        <w:spacing w:after="0" w:line="240" w:lineRule="auto"/>
        <w:jc w:val="both"/>
        <w:rPr>
          <w:rFonts w:ascii="Times New Roman" w:eastAsia="TimesNewRoman" w:hAnsi="Times New Roman" w:cs="Times New Roman"/>
          <w:sz w:val="24"/>
          <w:szCs w:val="24"/>
        </w:rPr>
      </w:pPr>
      <w:r w:rsidRPr="00B63E56">
        <w:rPr>
          <w:rFonts w:ascii="Times New Roman" w:eastAsia="TimesNewRoman" w:hAnsi="Times New Roman" w:cs="Times New Roman"/>
          <w:sz w:val="24"/>
          <w:szCs w:val="24"/>
        </w:rPr>
        <w:t>We enable children to develop a visual vocabulary for looking at and critiquing the visual arts through using the looking and responding questions/guidelines included in the core curriculum as a resource</w:t>
      </w:r>
    </w:p>
    <w:p w14:paraId="3C0AC609" w14:textId="77777777" w:rsidR="00B63E56" w:rsidRDefault="00B63E56" w:rsidP="00B63E56">
      <w:pPr>
        <w:autoSpaceDE w:val="0"/>
        <w:autoSpaceDN w:val="0"/>
        <w:adjustRightInd w:val="0"/>
        <w:spacing w:after="0" w:line="240" w:lineRule="auto"/>
        <w:jc w:val="both"/>
        <w:rPr>
          <w:rFonts w:ascii="Times New Roman" w:eastAsia="TimesNewRoman" w:hAnsi="Times New Roman" w:cs="Times New Roman"/>
          <w:b/>
          <w:i/>
          <w:color w:val="000000"/>
          <w:sz w:val="26"/>
          <w:szCs w:val="26"/>
        </w:rPr>
      </w:pPr>
    </w:p>
    <w:p w14:paraId="045C1726" w14:textId="77777777" w:rsidR="00B63E56" w:rsidRDefault="00B63E56" w:rsidP="00B63E56">
      <w:pPr>
        <w:autoSpaceDE w:val="0"/>
        <w:autoSpaceDN w:val="0"/>
        <w:adjustRightInd w:val="0"/>
        <w:spacing w:after="0" w:line="240" w:lineRule="auto"/>
        <w:jc w:val="both"/>
        <w:rPr>
          <w:rFonts w:ascii="Times New Roman" w:eastAsia="TimesNewRoman" w:hAnsi="Times New Roman" w:cs="Times New Roman"/>
          <w:b/>
          <w:i/>
          <w:color w:val="000000"/>
          <w:sz w:val="26"/>
          <w:szCs w:val="26"/>
        </w:rPr>
      </w:pPr>
    </w:p>
    <w:p w14:paraId="5BF0B20B" w14:textId="77777777" w:rsidR="00B63E56" w:rsidRPr="00B63E56" w:rsidRDefault="00B63E56" w:rsidP="00B63E56">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B63E56">
        <w:rPr>
          <w:rFonts w:ascii="Times New Roman" w:eastAsia="TimesNewRoman" w:hAnsi="Times New Roman" w:cs="Times New Roman"/>
          <w:b/>
          <w:i/>
          <w:color w:val="000000"/>
          <w:sz w:val="26"/>
          <w:szCs w:val="26"/>
        </w:rPr>
        <w:t>Assessment and record keeping</w:t>
      </w:r>
    </w:p>
    <w:p w14:paraId="3BEB3467" w14:textId="77777777" w:rsidR="00B63E56" w:rsidRPr="00B63E56" w:rsidRDefault="00B63E56" w:rsidP="006B417C">
      <w:pPr>
        <w:pStyle w:val="ListParagraph"/>
        <w:numPr>
          <w:ilvl w:val="0"/>
          <w:numId w:val="1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Teachers assess on completion of a strand through</w:t>
      </w:r>
    </w:p>
    <w:p w14:paraId="4946162E" w14:textId="77777777" w:rsidR="00B63E56" w:rsidRPr="00B63E56" w:rsidRDefault="00B63E56" w:rsidP="006B417C">
      <w:pPr>
        <w:pStyle w:val="ListParagraph"/>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Teacher observation</w:t>
      </w:r>
    </w:p>
    <w:p w14:paraId="20CDB67C" w14:textId="77777777" w:rsidR="00B63E56" w:rsidRPr="00B63E56" w:rsidRDefault="00B63E56" w:rsidP="006B417C">
      <w:pPr>
        <w:pStyle w:val="ListParagraph"/>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Teacher-designed tasks</w:t>
      </w:r>
    </w:p>
    <w:p w14:paraId="0EDE6960" w14:textId="77777777" w:rsidR="00B63E56" w:rsidRPr="00B63E56" w:rsidRDefault="00B63E56" w:rsidP="006B417C">
      <w:pPr>
        <w:pStyle w:val="ListParagraph"/>
        <w:numPr>
          <w:ilvl w:val="1"/>
          <w:numId w:val="15"/>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Work samples, projects</w:t>
      </w:r>
    </w:p>
    <w:p w14:paraId="057D2F71" w14:textId="77777777" w:rsidR="00B63E56" w:rsidRPr="00B63E56" w:rsidRDefault="00B63E56" w:rsidP="006B417C">
      <w:pPr>
        <w:pStyle w:val="ListParagraph"/>
        <w:numPr>
          <w:ilvl w:val="0"/>
          <w:numId w:val="1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The information gained from the assessments is used by the class teacher to inform future planning and to assess the development of the children.</w:t>
      </w:r>
    </w:p>
    <w:p w14:paraId="2E91B1EE" w14:textId="77777777" w:rsidR="00B63E56" w:rsidRPr="00B63E56" w:rsidRDefault="00B63E56" w:rsidP="006B417C">
      <w:pPr>
        <w:pStyle w:val="ListParagraph"/>
        <w:numPr>
          <w:ilvl w:val="0"/>
          <w:numId w:val="1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This information is shared with parents at parent-teacher meetings and end of year reports and throughout the year through art displa</w:t>
      </w:r>
      <w:r w:rsidR="007A14F7">
        <w:rPr>
          <w:rFonts w:ascii="Times New Roman" w:eastAsia="TimesNewRoman" w:hAnsi="Times New Roman" w:cs="Times New Roman"/>
          <w:color w:val="000000"/>
          <w:sz w:val="24"/>
          <w:szCs w:val="24"/>
        </w:rPr>
        <w:t>ys throughout the school</w:t>
      </w:r>
    </w:p>
    <w:p w14:paraId="2663D3ED" w14:textId="77777777" w:rsidR="00B63E56" w:rsidRPr="00B63E56" w:rsidRDefault="00B63E56" w:rsidP="006B417C">
      <w:pPr>
        <w:pStyle w:val="ListParagraph"/>
        <w:numPr>
          <w:ilvl w:val="0"/>
          <w:numId w:val="1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Art is recorded in the yearly plans</w:t>
      </w:r>
    </w:p>
    <w:p w14:paraId="5EC5E41E" w14:textId="77777777" w:rsidR="00211516" w:rsidRDefault="00211516"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68CD3580" w14:textId="77777777" w:rsidR="00B63E56" w:rsidRDefault="00B63E56"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238A7134" w14:textId="77777777" w:rsidR="00B63E56" w:rsidRPr="00B63E56" w:rsidRDefault="00B63E56" w:rsidP="00B63E56">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B63E56">
        <w:rPr>
          <w:rFonts w:ascii="Times New Roman" w:eastAsia="TimesNewRoman" w:hAnsi="Times New Roman" w:cs="Times New Roman"/>
          <w:b/>
          <w:i/>
          <w:color w:val="000000"/>
          <w:sz w:val="26"/>
          <w:szCs w:val="26"/>
        </w:rPr>
        <w:t>Equality of participation and access</w:t>
      </w:r>
    </w:p>
    <w:p w14:paraId="11259B7B" w14:textId="77777777" w:rsidR="00B63E56" w:rsidRPr="00B63E56" w:rsidRDefault="00B63E56" w:rsidP="006B417C">
      <w:pPr>
        <w:pStyle w:val="ListParagraph"/>
        <w:numPr>
          <w:ilvl w:val="0"/>
          <w:numId w:val="17"/>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Every child particip</w:t>
      </w:r>
      <w:r>
        <w:rPr>
          <w:rFonts w:ascii="Times New Roman" w:eastAsia="TimesNewRoman" w:hAnsi="Times New Roman" w:cs="Times New Roman"/>
          <w:color w:val="000000"/>
          <w:sz w:val="24"/>
          <w:szCs w:val="24"/>
        </w:rPr>
        <w:t>ates in visual arts activities</w:t>
      </w:r>
    </w:p>
    <w:p w14:paraId="6ACA6B03" w14:textId="77777777" w:rsidR="00B63E56" w:rsidRPr="00B63E56" w:rsidRDefault="00B63E56" w:rsidP="006B417C">
      <w:pPr>
        <w:pStyle w:val="ListParagraph"/>
        <w:numPr>
          <w:ilvl w:val="0"/>
          <w:numId w:val="17"/>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Each family is asked to pay a contribution for visual art resources</w:t>
      </w:r>
    </w:p>
    <w:p w14:paraId="72784E2B" w14:textId="77777777" w:rsidR="00B63E56" w:rsidRPr="00B63E56" w:rsidRDefault="00B63E56" w:rsidP="006B417C">
      <w:pPr>
        <w:pStyle w:val="ListParagraph"/>
        <w:numPr>
          <w:ilvl w:val="0"/>
          <w:numId w:val="17"/>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B63E56">
        <w:rPr>
          <w:rFonts w:ascii="Times New Roman" w:eastAsia="TimesNewRoman" w:hAnsi="Times New Roman" w:cs="Times New Roman"/>
          <w:color w:val="000000"/>
          <w:sz w:val="24"/>
          <w:szCs w:val="24"/>
        </w:rPr>
        <w:t>Non-payment of such contributions does not excl</w:t>
      </w:r>
      <w:r>
        <w:rPr>
          <w:rFonts w:ascii="Times New Roman" w:eastAsia="TimesNewRoman" w:hAnsi="Times New Roman" w:cs="Times New Roman"/>
          <w:color w:val="000000"/>
          <w:sz w:val="24"/>
          <w:szCs w:val="24"/>
        </w:rPr>
        <w:t>ude children from participating</w:t>
      </w:r>
    </w:p>
    <w:p w14:paraId="0C5BC009" w14:textId="77777777" w:rsidR="00B63E56" w:rsidRDefault="00B63E56"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36E2C8DA" w14:textId="77777777" w:rsidR="00B63E56" w:rsidRDefault="00B63E56"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354013C9" w14:textId="77777777" w:rsidR="00472011" w:rsidRPr="0041194B" w:rsidRDefault="0041194B" w:rsidP="00A54B0A">
      <w:pPr>
        <w:autoSpaceDE w:val="0"/>
        <w:autoSpaceDN w:val="0"/>
        <w:adjustRightInd w:val="0"/>
        <w:spacing w:after="0" w:line="240" w:lineRule="auto"/>
        <w:jc w:val="both"/>
        <w:rPr>
          <w:rFonts w:ascii="Celticmd" w:eastAsia="TimesNewRoman" w:hAnsi="Celticmd" w:cs="Times New Roman"/>
          <w:b/>
          <w:color w:val="000000"/>
          <w:sz w:val="28"/>
          <w:szCs w:val="28"/>
        </w:rPr>
      </w:pPr>
      <w:proofErr w:type="spellStart"/>
      <w:r>
        <w:rPr>
          <w:rFonts w:ascii="Celticmd" w:eastAsia="TimesNewRoman" w:hAnsi="Celticmd" w:cs="Times New Roman"/>
          <w:b/>
          <w:color w:val="000000"/>
          <w:sz w:val="28"/>
          <w:szCs w:val="28"/>
        </w:rPr>
        <w:t>Plean</w:t>
      </w:r>
      <w:r>
        <w:rPr>
          <w:rFonts w:ascii="Arial" w:eastAsia="TimesNewRoman" w:hAnsi="Arial" w:cs="Arial"/>
          <w:b/>
          <w:color w:val="000000"/>
          <w:sz w:val="28"/>
          <w:szCs w:val="28"/>
        </w:rPr>
        <w:t>á</w:t>
      </w:r>
      <w:r w:rsidR="00244D1F">
        <w:rPr>
          <w:rFonts w:ascii="Celticmd" w:eastAsia="TimesNewRoman" w:hAnsi="Celticmd" w:cs="Times New Roman"/>
          <w:b/>
          <w:color w:val="000000"/>
          <w:sz w:val="28"/>
          <w:szCs w:val="28"/>
        </w:rPr>
        <w:t>il</w:t>
      </w:r>
      <w:proofErr w:type="spellEnd"/>
      <w:r w:rsidR="00244D1F">
        <w:rPr>
          <w:rFonts w:ascii="Celticmd" w:eastAsia="TimesNewRoman" w:hAnsi="Celticmd" w:cs="Times New Roman"/>
          <w:b/>
          <w:color w:val="000000"/>
          <w:sz w:val="28"/>
          <w:szCs w:val="28"/>
        </w:rPr>
        <w:t xml:space="preserve"> </w:t>
      </w:r>
      <w:proofErr w:type="spellStart"/>
      <w:r w:rsidR="00244D1F">
        <w:rPr>
          <w:rFonts w:ascii="Celticmd" w:eastAsia="TimesNewRoman" w:hAnsi="Celticmd" w:cs="Times New Roman"/>
          <w:b/>
          <w:color w:val="000000"/>
          <w:sz w:val="28"/>
          <w:szCs w:val="28"/>
        </w:rPr>
        <w:t>Eagra</w:t>
      </w:r>
      <w:r w:rsidR="00244D1F">
        <w:rPr>
          <w:rFonts w:ascii="Arial" w:eastAsia="TimesNewRoman" w:hAnsi="Arial" w:cs="Arial"/>
          <w:b/>
          <w:color w:val="000000"/>
          <w:sz w:val="28"/>
          <w:szCs w:val="28"/>
        </w:rPr>
        <w:t>í</w:t>
      </w:r>
      <w:r w:rsidR="00244D1F">
        <w:rPr>
          <w:rFonts w:ascii="Celticmd" w:eastAsia="TimesNewRoman" w:hAnsi="Celticmd" w:cs="Times New Roman"/>
          <w:b/>
          <w:color w:val="000000"/>
          <w:sz w:val="28"/>
          <w:szCs w:val="28"/>
        </w:rPr>
        <w:t>ocht</w:t>
      </w:r>
      <w:r w:rsidR="00244D1F">
        <w:rPr>
          <w:rFonts w:ascii="Arial" w:eastAsia="TimesNewRoman" w:hAnsi="Arial" w:cs="Arial"/>
          <w:b/>
          <w:color w:val="000000"/>
          <w:sz w:val="28"/>
          <w:szCs w:val="28"/>
        </w:rPr>
        <w:t>ú</w:t>
      </w:r>
      <w:r w:rsidR="00CD573E" w:rsidRPr="0041194B">
        <w:rPr>
          <w:rFonts w:ascii="Celticmd" w:eastAsia="TimesNewRoman" w:hAnsi="Celticmd" w:cs="Times New Roman"/>
          <w:b/>
          <w:color w:val="000000"/>
          <w:sz w:val="28"/>
          <w:szCs w:val="28"/>
        </w:rPr>
        <w:t>l</w:t>
      </w:r>
      <w:r w:rsidR="00AA1483">
        <w:rPr>
          <w:rFonts w:ascii="Celticmd" w:eastAsia="TimesNewRoman" w:hAnsi="Celticmd" w:cs="Times New Roman"/>
          <w:b/>
          <w:color w:val="000000"/>
          <w:sz w:val="28"/>
          <w:szCs w:val="28"/>
        </w:rPr>
        <w:t>a</w:t>
      </w:r>
      <w:proofErr w:type="spellEnd"/>
    </w:p>
    <w:p w14:paraId="7643CF85" w14:textId="77777777" w:rsidR="00E33E41" w:rsidRPr="00E33E41" w:rsidRDefault="00E33E41" w:rsidP="00A54B0A">
      <w:pPr>
        <w:autoSpaceDE w:val="0"/>
        <w:autoSpaceDN w:val="0"/>
        <w:adjustRightInd w:val="0"/>
        <w:spacing w:after="0" w:line="240" w:lineRule="auto"/>
        <w:jc w:val="both"/>
        <w:rPr>
          <w:rFonts w:ascii="Times New Roman" w:eastAsia="TimesNewRoman" w:hAnsi="Times New Roman" w:cs="Times New Roman"/>
          <w:b/>
          <w:color w:val="000000"/>
          <w:sz w:val="28"/>
          <w:szCs w:val="28"/>
        </w:rPr>
      </w:pPr>
    </w:p>
    <w:p w14:paraId="227D28CA" w14:textId="77777777" w:rsidR="00211516" w:rsidRPr="00211516" w:rsidRDefault="00211516" w:rsidP="00211516">
      <w:pPr>
        <w:autoSpaceDE w:val="0"/>
        <w:autoSpaceDN w:val="0"/>
        <w:adjustRightInd w:val="0"/>
        <w:spacing w:after="0" w:line="240" w:lineRule="auto"/>
        <w:jc w:val="both"/>
        <w:rPr>
          <w:rFonts w:ascii="Times New Roman" w:eastAsia="TimesNewRoman" w:hAnsi="Times New Roman"/>
          <w:b/>
          <w:i/>
          <w:color w:val="000000"/>
          <w:sz w:val="26"/>
          <w:szCs w:val="26"/>
        </w:rPr>
      </w:pPr>
      <w:r w:rsidRPr="00211516">
        <w:rPr>
          <w:rFonts w:ascii="Times New Roman" w:eastAsia="TimesNewRoman" w:hAnsi="Times New Roman"/>
          <w:b/>
          <w:i/>
          <w:color w:val="000000"/>
          <w:sz w:val="26"/>
          <w:szCs w:val="26"/>
        </w:rPr>
        <w:t>Timetable</w:t>
      </w:r>
    </w:p>
    <w:p w14:paraId="36929072" w14:textId="77777777" w:rsidR="00B63E56" w:rsidRPr="00E40646" w:rsidRDefault="00B63E56" w:rsidP="006B417C">
      <w:pPr>
        <w:pStyle w:val="ListParagraph"/>
        <w:numPr>
          <w:ilvl w:val="0"/>
          <w:numId w:val="18"/>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40646">
        <w:rPr>
          <w:rFonts w:ascii="Times New Roman" w:eastAsia="TimesNewRoman" w:hAnsi="Times New Roman" w:cs="Times New Roman"/>
          <w:color w:val="000000"/>
          <w:sz w:val="24"/>
          <w:szCs w:val="24"/>
        </w:rPr>
        <w:t>Time is allocated at each level for visual arts according to the 2000 primary curriculum.</w:t>
      </w:r>
    </w:p>
    <w:p w14:paraId="2FBC2EB2" w14:textId="77777777" w:rsidR="00B63E56" w:rsidRPr="00E40646" w:rsidRDefault="00B63E56" w:rsidP="006B417C">
      <w:pPr>
        <w:pStyle w:val="ListParagraph"/>
        <w:numPr>
          <w:ilvl w:val="0"/>
          <w:numId w:val="18"/>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40646">
        <w:rPr>
          <w:rFonts w:ascii="Times New Roman" w:eastAsia="TimesNewRoman" w:hAnsi="Times New Roman" w:cs="Times New Roman"/>
          <w:color w:val="000000"/>
          <w:sz w:val="24"/>
          <w:szCs w:val="24"/>
        </w:rPr>
        <w:t>Time can be blocked for project work when relevant. Discrete time can also be used for Visual Arts</w:t>
      </w:r>
    </w:p>
    <w:p w14:paraId="61582EDD" w14:textId="51E3F447" w:rsidR="00B63E56" w:rsidRPr="00E40646" w:rsidRDefault="00B63E56" w:rsidP="006B417C">
      <w:pPr>
        <w:pStyle w:val="ListParagraph"/>
        <w:numPr>
          <w:ilvl w:val="0"/>
          <w:numId w:val="18"/>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40646">
        <w:rPr>
          <w:rFonts w:ascii="Times New Roman" w:eastAsia="TimesNewRoman" w:hAnsi="Times New Roman" w:cs="Times New Roman"/>
          <w:color w:val="000000"/>
          <w:sz w:val="24"/>
          <w:szCs w:val="24"/>
        </w:rPr>
        <w:t>We aim to cover the six strands as equally as possible. This is not over-restrictive allowing for flex</w:t>
      </w:r>
      <w:r w:rsidR="00E40646" w:rsidRPr="00E40646">
        <w:rPr>
          <w:rFonts w:ascii="Times New Roman" w:eastAsia="TimesNewRoman" w:hAnsi="Times New Roman" w:cs="Times New Roman"/>
          <w:color w:val="000000"/>
          <w:sz w:val="24"/>
          <w:szCs w:val="24"/>
        </w:rPr>
        <w:t>ibility for individual teacher, class</w:t>
      </w:r>
      <w:r w:rsidRPr="00E40646">
        <w:rPr>
          <w:rFonts w:ascii="Times New Roman" w:eastAsia="TimesNewRoman" w:hAnsi="Times New Roman" w:cs="Times New Roman"/>
          <w:color w:val="000000"/>
          <w:sz w:val="24"/>
          <w:szCs w:val="24"/>
        </w:rPr>
        <w:t xml:space="preserve"> or project needs. </w:t>
      </w:r>
      <w:r w:rsidR="00A22766" w:rsidRPr="00E40646">
        <w:rPr>
          <w:rFonts w:ascii="Times New Roman" w:eastAsia="TimesNewRoman" w:hAnsi="Times New Roman" w:cs="Times New Roman"/>
          <w:color w:val="000000"/>
          <w:sz w:val="24"/>
          <w:szCs w:val="24"/>
        </w:rPr>
        <w:t>However,</w:t>
      </w:r>
      <w:r w:rsidRPr="00E40646">
        <w:rPr>
          <w:rFonts w:ascii="Times New Roman" w:eastAsia="TimesNewRoman" w:hAnsi="Times New Roman" w:cs="Times New Roman"/>
          <w:color w:val="000000"/>
          <w:sz w:val="24"/>
          <w:szCs w:val="24"/>
        </w:rPr>
        <w:t xml:space="preserve"> all six strands will be covered each year</w:t>
      </w:r>
    </w:p>
    <w:p w14:paraId="0F0ACA13" w14:textId="77777777" w:rsidR="00B63E56" w:rsidRPr="00E40646" w:rsidRDefault="00B63E56" w:rsidP="006B417C">
      <w:pPr>
        <w:pStyle w:val="ListParagraph"/>
        <w:numPr>
          <w:ilvl w:val="0"/>
          <w:numId w:val="18"/>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40646">
        <w:rPr>
          <w:rFonts w:ascii="Times New Roman" w:eastAsia="TimesNewRoman" w:hAnsi="Times New Roman" w:cs="Times New Roman"/>
          <w:color w:val="000000"/>
          <w:sz w:val="24"/>
          <w:szCs w:val="24"/>
        </w:rPr>
        <w:t>Each teacher will be responsible for displaying and removing his/her class’s work</w:t>
      </w:r>
    </w:p>
    <w:p w14:paraId="2BF7030F" w14:textId="2C33667F" w:rsidR="00B63E56" w:rsidRPr="00E40646" w:rsidRDefault="00E40646" w:rsidP="006B417C">
      <w:pPr>
        <w:pStyle w:val="ListParagraph"/>
        <w:numPr>
          <w:ilvl w:val="0"/>
          <w:numId w:val="18"/>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40646">
        <w:rPr>
          <w:rFonts w:ascii="Times New Roman" w:eastAsia="TimesNewRoman" w:hAnsi="Times New Roman" w:cs="Times New Roman"/>
          <w:color w:val="000000"/>
          <w:sz w:val="24"/>
          <w:szCs w:val="24"/>
        </w:rPr>
        <w:t xml:space="preserve">Teachers can </w:t>
      </w:r>
      <w:r w:rsidR="00A22766">
        <w:rPr>
          <w:rFonts w:ascii="Times New Roman" w:eastAsia="TimesNewRoman" w:hAnsi="Times New Roman" w:cs="Times New Roman"/>
          <w:color w:val="000000"/>
          <w:sz w:val="24"/>
          <w:szCs w:val="24"/>
        </w:rPr>
        <w:t xml:space="preserve">complete a strand in a block period or vary the </w:t>
      </w:r>
      <w:r w:rsidR="00B63E56" w:rsidRPr="00E40646">
        <w:rPr>
          <w:rFonts w:ascii="Times New Roman" w:eastAsia="TimesNewRoman" w:hAnsi="Times New Roman" w:cs="Times New Roman"/>
          <w:color w:val="000000"/>
          <w:sz w:val="24"/>
          <w:szCs w:val="24"/>
        </w:rPr>
        <w:t>strands throughout the year</w:t>
      </w:r>
    </w:p>
    <w:p w14:paraId="3E3D2D37" w14:textId="77777777" w:rsidR="00211516" w:rsidRDefault="00211516" w:rsidP="00211516">
      <w:pPr>
        <w:autoSpaceDE w:val="0"/>
        <w:autoSpaceDN w:val="0"/>
        <w:adjustRightInd w:val="0"/>
        <w:spacing w:after="0" w:line="240" w:lineRule="auto"/>
        <w:jc w:val="both"/>
        <w:rPr>
          <w:rFonts w:ascii="Times New Roman" w:eastAsia="TimesNewRoman" w:hAnsi="Times New Roman"/>
          <w:b/>
          <w:i/>
          <w:color w:val="000000"/>
          <w:sz w:val="26"/>
          <w:szCs w:val="26"/>
        </w:rPr>
      </w:pPr>
    </w:p>
    <w:p w14:paraId="4BFC7DDB" w14:textId="77777777" w:rsidR="00E40646" w:rsidRDefault="00E40646" w:rsidP="00211516">
      <w:pPr>
        <w:autoSpaceDE w:val="0"/>
        <w:autoSpaceDN w:val="0"/>
        <w:adjustRightInd w:val="0"/>
        <w:spacing w:after="0" w:line="240" w:lineRule="auto"/>
        <w:jc w:val="both"/>
        <w:rPr>
          <w:rFonts w:ascii="Times New Roman" w:eastAsia="TimesNewRoman" w:hAnsi="Times New Roman"/>
          <w:b/>
          <w:i/>
          <w:color w:val="000000"/>
          <w:sz w:val="26"/>
          <w:szCs w:val="26"/>
        </w:rPr>
      </w:pPr>
    </w:p>
    <w:p w14:paraId="30752376" w14:textId="77777777" w:rsidR="00E40646" w:rsidRDefault="00E40646" w:rsidP="00211516">
      <w:pPr>
        <w:autoSpaceDE w:val="0"/>
        <w:autoSpaceDN w:val="0"/>
        <w:adjustRightInd w:val="0"/>
        <w:spacing w:after="0" w:line="240" w:lineRule="auto"/>
        <w:jc w:val="both"/>
        <w:rPr>
          <w:rFonts w:ascii="Times New Roman" w:eastAsia="TimesNewRoman" w:hAnsi="Times New Roman"/>
          <w:b/>
          <w:i/>
          <w:color w:val="000000"/>
          <w:sz w:val="26"/>
          <w:szCs w:val="26"/>
        </w:rPr>
      </w:pPr>
    </w:p>
    <w:p w14:paraId="18DE24BC" w14:textId="77777777" w:rsidR="00E40646" w:rsidRDefault="00E40646" w:rsidP="00211516">
      <w:pPr>
        <w:autoSpaceDE w:val="0"/>
        <w:autoSpaceDN w:val="0"/>
        <w:adjustRightInd w:val="0"/>
        <w:spacing w:after="0" w:line="240" w:lineRule="auto"/>
        <w:jc w:val="both"/>
        <w:rPr>
          <w:rFonts w:ascii="Times New Roman" w:eastAsia="TimesNewRoman" w:hAnsi="Times New Roman"/>
          <w:b/>
          <w:i/>
          <w:color w:val="000000"/>
          <w:sz w:val="26"/>
          <w:szCs w:val="26"/>
        </w:rPr>
      </w:pPr>
    </w:p>
    <w:p w14:paraId="1D3402FC" w14:textId="77777777" w:rsidR="00E40646" w:rsidRDefault="00E40646" w:rsidP="00211516">
      <w:pPr>
        <w:autoSpaceDE w:val="0"/>
        <w:autoSpaceDN w:val="0"/>
        <w:adjustRightInd w:val="0"/>
        <w:spacing w:after="0" w:line="240" w:lineRule="auto"/>
        <w:jc w:val="both"/>
        <w:rPr>
          <w:rFonts w:ascii="Times New Roman" w:eastAsia="TimesNewRoman" w:hAnsi="Times New Roman"/>
          <w:b/>
          <w:i/>
          <w:color w:val="000000"/>
          <w:sz w:val="26"/>
          <w:szCs w:val="26"/>
        </w:rPr>
      </w:pPr>
    </w:p>
    <w:p w14:paraId="6F634A59" w14:textId="77777777" w:rsidR="00211516" w:rsidRPr="00211516" w:rsidRDefault="00E40646" w:rsidP="00211516">
      <w:pPr>
        <w:autoSpaceDE w:val="0"/>
        <w:autoSpaceDN w:val="0"/>
        <w:adjustRightInd w:val="0"/>
        <w:spacing w:after="0" w:line="240" w:lineRule="auto"/>
        <w:jc w:val="both"/>
        <w:rPr>
          <w:rFonts w:ascii="Times New Roman" w:eastAsia="TimesNewRoman" w:hAnsi="Times New Roman"/>
          <w:b/>
          <w:i/>
          <w:color w:val="000000"/>
          <w:sz w:val="26"/>
          <w:szCs w:val="26"/>
        </w:rPr>
      </w:pPr>
      <w:r>
        <w:rPr>
          <w:rFonts w:ascii="Times New Roman" w:eastAsia="TimesNewRoman" w:hAnsi="Times New Roman"/>
          <w:b/>
          <w:i/>
          <w:color w:val="000000"/>
          <w:sz w:val="26"/>
          <w:szCs w:val="26"/>
        </w:rPr>
        <w:t>Displays</w:t>
      </w:r>
    </w:p>
    <w:p w14:paraId="4F281924" w14:textId="482B2981" w:rsidR="00E40646" w:rsidRPr="00A7209D" w:rsidRDefault="00E40646" w:rsidP="006B417C">
      <w:pPr>
        <w:pStyle w:val="BodyText"/>
        <w:numPr>
          <w:ilvl w:val="0"/>
          <w:numId w:val="19"/>
        </w:numPr>
        <w:tabs>
          <w:tab w:val="left" w:pos="10206"/>
        </w:tabs>
        <w:spacing w:after="0"/>
        <w:ind w:left="993" w:right="-23" w:hanging="426"/>
        <w:jc w:val="both"/>
        <w:rPr>
          <w:rFonts w:ascii="Times New Roman" w:hAnsi="Times New Roman" w:cs="Times New Roman"/>
          <w:sz w:val="24"/>
          <w:szCs w:val="24"/>
        </w:rPr>
      </w:pPr>
      <w:r w:rsidRPr="00A7209D">
        <w:rPr>
          <w:rFonts w:ascii="Times New Roman" w:hAnsi="Times New Roman" w:cs="Times New Roman"/>
          <w:sz w:val="24"/>
          <w:szCs w:val="24"/>
        </w:rPr>
        <w:t>It is the policy in our school that every child will</w:t>
      </w:r>
      <w:r>
        <w:rPr>
          <w:rFonts w:ascii="Times New Roman" w:hAnsi="Times New Roman" w:cs="Times New Roman"/>
          <w:sz w:val="24"/>
          <w:szCs w:val="24"/>
        </w:rPr>
        <w:t xml:space="preserve"> have the opportunity to see </w:t>
      </w:r>
      <w:r w:rsidRPr="00A7209D">
        <w:rPr>
          <w:rFonts w:ascii="Times New Roman" w:hAnsi="Times New Roman" w:cs="Times New Roman"/>
          <w:sz w:val="24"/>
          <w:szCs w:val="24"/>
        </w:rPr>
        <w:t>their ar</w:t>
      </w:r>
      <w:r>
        <w:rPr>
          <w:rFonts w:ascii="Times New Roman" w:hAnsi="Times New Roman" w:cs="Times New Roman"/>
          <w:sz w:val="24"/>
          <w:szCs w:val="24"/>
        </w:rPr>
        <w:t xml:space="preserve">t on display on a regular </w:t>
      </w:r>
      <w:r w:rsidR="0018467D">
        <w:rPr>
          <w:rFonts w:ascii="Times New Roman" w:hAnsi="Times New Roman" w:cs="Times New Roman"/>
          <w:sz w:val="24"/>
          <w:szCs w:val="24"/>
        </w:rPr>
        <w:t>basis.</w:t>
      </w:r>
    </w:p>
    <w:p w14:paraId="505947A1" w14:textId="64500405" w:rsidR="00E40646" w:rsidRPr="00A7209D" w:rsidRDefault="00E40646" w:rsidP="006B417C">
      <w:pPr>
        <w:pStyle w:val="BodyText"/>
        <w:numPr>
          <w:ilvl w:val="0"/>
          <w:numId w:val="19"/>
        </w:numPr>
        <w:tabs>
          <w:tab w:val="left" w:pos="10206"/>
        </w:tabs>
        <w:spacing w:after="0"/>
        <w:ind w:left="993" w:right="-23" w:hanging="426"/>
        <w:jc w:val="both"/>
        <w:rPr>
          <w:rFonts w:ascii="Times New Roman" w:hAnsi="Times New Roman" w:cs="Times New Roman"/>
          <w:sz w:val="24"/>
          <w:szCs w:val="24"/>
        </w:rPr>
      </w:pPr>
      <w:r w:rsidRPr="00A7209D">
        <w:rPr>
          <w:rFonts w:ascii="Times New Roman" w:hAnsi="Times New Roman" w:cs="Times New Roman"/>
          <w:sz w:val="24"/>
          <w:szCs w:val="24"/>
        </w:rPr>
        <w:lastRenderedPageBreak/>
        <w:t>The art will be displayed in classrooms, on school corridors, in school public spaces and o</w:t>
      </w:r>
      <w:r>
        <w:rPr>
          <w:rFonts w:ascii="Times New Roman" w:hAnsi="Times New Roman" w:cs="Times New Roman"/>
          <w:sz w:val="24"/>
          <w:szCs w:val="24"/>
        </w:rPr>
        <w:t xml:space="preserve">n occasion outside the </w:t>
      </w:r>
      <w:r w:rsidR="0018467D">
        <w:rPr>
          <w:rFonts w:ascii="Times New Roman" w:hAnsi="Times New Roman" w:cs="Times New Roman"/>
          <w:sz w:val="24"/>
          <w:szCs w:val="24"/>
        </w:rPr>
        <w:t>school.</w:t>
      </w:r>
    </w:p>
    <w:p w14:paraId="0C1DC542" w14:textId="77777777" w:rsidR="00E40646" w:rsidRPr="00A7209D" w:rsidRDefault="00E40646" w:rsidP="00094FAC">
      <w:pPr>
        <w:pStyle w:val="BodyText"/>
        <w:tabs>
          <w:tab w:val="left" w:pos="10206"/>
        </w:tabs>
        <w:spacing w:after="0"/>
        <w:ind w:left="567" w:right="-23"/>
        <w:jc w:val="both"/>
        <w:rPr>
          <w:rFonts w:ascii="Times New Roman" w:hAnsi="Times New Roman" w:cs="Times New Roman"/>
          <w:sz w:val="24"/>
          <w:szCs w:val="24"/>
        </w:rPr>
      </w:pPr>
    </w:p>
    <w:p w14:paraId="6D251950" w14:textId="77777777" w:rsidR="00211516" w:rsidRPr="00F17A46" w:rsidRDefault="00211516" w:rsidP="00E40646">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434915F0" w14:textId="77777777" w:rsidR="00472011" w:rsidRPr="00F17A46" w:rsidRDefault="00472011" w:rsidP="00A54B0A">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65DB6609" w14:textId="77777777" w:rsidR="00472011" w:rsidRPr="003726D2" w:rsidRDefault="00472011" w:rsidP="00A54B0A">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3726D2">
        <w:rPr>
          <w:rFonts w:ascii="Times New Roman" w:eastAsia="TimesNewRoman" w:hAnsi="Times New Roman" w:cs="Times New Roman"/>
          <w:b/>
          <w:i/>
          <w:color w:val="000000"/>
          <w:sz w:val="26"/>
          <w:szCs w:val="26"/>
        </w:rPr>
        <w:t>Resources and ICT</w:t>
      </w:r>
    </w:p>
    <w:p w14:paraId="2CE65CE9" w14:textId="77777777" w:rsidR="00E40646" w:rsidRDefault="00E40646" w:rsidP="00E40646">
      <w:pPr>
        <w:pStyle w:val="BodyText"/>
        <w:tabs>
          <w:tab w:val="left" w:pos="10206"/>
        </w:tabs>
        <w:spacing w:after="0"/>
        <w:ind w:left="567" w:right="-23"/>
        <w:jc w:val="both"/>
        <w:rPr>
          <w:rFonts w:ascii="Times New Roman" w:hAnsi="Times New Roman" w:cs="Times New Roman"/>
          <w:sz w:val="24"/>
          <w:szCs w:val="24"/>
          <w:u w:val="single"/>
        </w:rPr>
      </w:pPr>
    </w:p>
    <w:p w14:paraId="1C8710DE" w14:textId="77777777" w:rsidR="00E40646" w:rsidRPr="00E40646" w:rsidRDefault="00E40646" w:rsidP="00E40646">
      <w:pPr>
        <w:pStyle w:val="BodyText"/>
        <w:tabs>
          <w:tab w:val="left" w:pos="10206"/>
        </w:tabs>
        <w:spacing w:after="0"/>
        <w:ind w:left="567" w:right="-23"/>
        <w:jc w:val="both"/>
        <w:rPr>
          <w:rFonts w:ascii="Times New Roman" w:hAnsi="Times New Roman" w:cs="Times New Roman"/>
          <w:b/>
          <w:i/>
          <w:color w:val="002060"/>
          <w:sz w:val="24"/>
          <w:szCs w:val="24"/>
        </w:rPr>
      </w:pPr>
      <w:r w:rsidRPr="00E40646">
        <w:rPr>
          <w:rFonts w:ascii="Times New Roman" w:hAnsi="Times New Roman" w:cs="Times New Roman"/>
          <w:b/>
          <w:i/>
          <w:color w:val="002060"/>
          <w:sz w:val="24"/>
          <w:szCs w:val="24"/>
        </w:rPr>
        <w:t xml:space="preserve">Resources </w:t>
      </w:r>
    </w:p>
    <w:p w14:paraId="049ECD4C" w14:textId="77777777"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rPr>
      </w:pPr>
      <w:r w:rsidRPr="00A7209D">
        <w:rPr>
          <w:rFonts w:ascii="Times New Roman" w:hAnsi="Times New Roman" w:cs="Times New Roman"/>
          <w:sz w:val="24"/>
          <w:szCs w:val="24"/>
        </w:rPr>
        <w:t>Resources are classed under the following headings:</w:t>
      </w:r>
    </w:p>
    <w:p w14:paraId="5B369C5F" w14:textId="77777777" w:rsidR="00E40646" w:rsidRPr="00E40646" w:rsidRDefault="00E40646" w:rsidP="006B417C">
      <w:pPr>
        <w:pStyle w:val="BodyText"/>
        <w:numPr>
          <w:ilvl w:val="0"/>
          <w:numId w:val="20"/>
        </w:numPr>
        <w:tabs>
          <w:tab w:val="left" w:pos="10206"/>
        </w:tabs>
        <w:spacing w:after="0"/>
        <w:ind w:left="993" w:right="-23" w:hanging="426"/>
        <w:jc w:val="both"/>
        <w:rPr>
          <w:rFonts w:ascii="Times New Roman" w:hAnsi="Times New Roman" w:cs="Times New Roman"/>
          <w:sz w:val="24"/>
          <w:szCs w:val="24"/>
        </w:rPr>
      </w:pPr>
      <w:r w:rsidRPr="00E40646">
        <w:rPr>
          <w:rFonts w:ascii="Times New Roman" w:hAnsi="Times New Roman" w:cs="Times New Roman"/>
          <w:sz w:val="24"/>
          <w:szCs w:val="24"/>
        </w:rPr>
        <w:t xml:space="preserve">Materials, </w:t>
      </w:r>
    </w:p>
    <w:p w14:paraId="5919D874" w14:textId="77777777" w:rsidR="00E40646" w:rsidRPr="00E40646" w:rsidRDefault="00E40646" w:rsidP="006B417C">
      <w:pPr>
        <w:pStyle w:val="BodyText"/>
        <w:numPr>
          <w:ilvl w:val="0"/>
          <w:numId w:val="20"/>
        </w:numPr>
        <w:tabs>
          <w:tab w:val="left" w:pos="10206"/>
        </w:tabs>
        <w:spacing w:after="0"/>
        <w:ind w:left="993" w:right="-23" w:hanging="426"/>
        <w:jc w:val="both"/>
        <w:rPr>
          <w:rFonts w:ascii="Times New Roman" w:hAnsi="Times New Roman" w:cs="Times New Roman"/>
          <w:sz w:val="24"/>
          <w:szCs w:val="24"/>
        </w:rPr>
      </w:pPr>
      <w:r w:rsidRPr="00E40646">
        <w:rPr>
          <w:rFonts w:ascii="Times New Roman" w:hAnsi="Times New Roman" w:cs="Times New Roman"/>
          <w:sz w:val="24"/>
          <w:szCs w:val="24"/>
        </w:rPr>
        <w:t xml:space="preserve">Publications, </w:t>
      </w:r>
    </w:p>
    <w:p w14:paraId="4F91C237" w14:textId="77777777" w:rsidR="00E40646" w:rsidRPr="00E40646" w:rsidRDefault="00E40646" w:rsidP="006B417C">
      <w:pPr>
        <w:pStyle w:val="BodyText"/>
        <w:numPr>
          <w:ilvl w:val="0"/>
          <w:numId w:val="20"/>
        </w:numPr>
        <w:tabs>
          <w:tab w:val="left" w:pos="10206"/>
        </w:tabs>
        <w:spacing w:after="0"/>
        <w:ind w:left="993" w:right="-23" w:hanging="426"/>
        <w:jc w:val="both"/>
        <w:rPr>
          <w:rFonts w:ascii="Times New Roman" w:hAnsi="Times New Roman" w:cs="Times New Roman"/>
          <w:sz w:val="24"/>
          <w:szCs w:val="24"/>
        </w:rPr>
      </w:pPr>
      <w:r w:rsidRPr="00E40646">
        <w:rPr>
          <w:rFonts w:ascii="Times New Roman" w:hAnsi="Times New Roman" w:cs="Times New Roman"/>
          <w:sz w:val="24"/>
          <w:szCs w:val="24"/>
        </w:rPr>
        <w:t xml:space="preserve">Human resources, </w:t>
      </w:r>
    </w:p>
    <w:p w14:paraId="25D49D49" w14:textId="77777777" w:rsidR="00E40646" w:rsidRPr="00E40646" w:rsidRDefault="00E40646" w:rsidP="006B417C">
      <w:pPr>
        <w:pStyle w:val="BodyText"/>
        <w:numPr>
          <w:ilvl w:val="0"/>
          <w:numId w:val="20"/>
        </w:numPr>
        <w:tabs>
          <w:tab w:val="left" w:pos="10206"/>
        </w:tabs>
        <w:spacing w:after="0"/>
        <w:ind w:left="993" w:right="-23" w:hanging="426"/>
        <w:jc w:val="both"/>
        <w:rPr>
          <w:rFonts w:ascii="Times New Roman" w:hAnsi="Times New Roman" w:cs="Times New Roman"/>
          <w:sz w:val="24"/>
          <w:szCs w:val="24"/>
        </w:rPr>
      </w:pPr>
      <w:r w:rsidRPr="00E40646">
        <w:rPr>
          <w:rFonts w:ascii="Times New Roman" w:hAnsi="Times New Roman" w:cs="Times New Roman"/>
          <w:sz w:val="24"/>
          <w:szCs w:val="24"/>
        </w:rPr>
        <w:t>Financial resources</w:t>
      </w:r>
    </w:p>
    <w:p w14:paraId="68A2C32C" w14:textId="77777777" w:rsidR="00E40646" w:rsidRPr="00E40646" w:rsidRDefault="00E40646" w:rsidP="006B417C">
      <w:pPr>
        <w:pStyle w:val="BodyText"/>
        <w:numPr>
          <w:ilvl w:val="0"/>
          <w:numId w:val="20"/>
        </w:numPr>
        <w:tabs>
          <w:tab w:val="left" w:pos="10206"/>
        </w:tabs>
        <w:spacing w:after="0"/>
        <w:ind w:left="993" w:right="-23" w:hanging="426"/>
        <w:jc w:val="both"/>
        <w:rPr>
          <w:rFonts w:ascii="Times New Roman" w:hAnsi="Times New Roman" w:cs="Times New Roman"/>
          <w:sz w:val="24"/>
          <w:szCs w:val="24"/>
        </w:rPr>
      </w:pPr>
      <w:r w:rsidRPr="00E40646">
        <w:rPr>
          <w:rFonts w:ascii="Times New Roman" w:hAnsi="Times New Roman" w:cs="Times New Roman"/>
          <w:sz w:val="24"/>
          <w:szCs w:val="24"/>
        </w:rPr>
        <w:t>Environmental resources.</w:t>
      </w:r>
    </w:p>
    <w:p w14:paraId="47265E07" w14:textId="77777777"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rPr>
      </w:pPr>
    </w:p>
    <w:p w14:paraId="25F213BA" w14:textId="77777777" w:rsidR="00E40646" w:rsidRPr="00E40646" w:rsidRDefault="00E40646" w:rsidP="00E40646">
      <w:pPr>
        <w:pStyle w:val="BodyText"/>
        <w:tabs>
          <w:tab w:val="left" w:pos="10206"/>
        </w:tabs>
        <w:spacing w:after="0"/>
        <w:ind w:left="567" w:right="-23"/>
        <w:jc w:val="both"/>
        <w:rPr>
          <w:rFonts w:ascii="Times New Roman" w:hAnsi="Times New Roman" w:cs="Times New Roman"/>
          <w:b/>
          <w:i/>
          <w:color w:val="002060"/>
          <w:sz w:val="24"/>
          <w:szCs w:val="24"/>
        </w:rPr>
      </w:pPr>
      <w:r w:rsidRPr="00E40646">
        <w:rPr>
          <w:rFonts w:ascii="Times New Roman" w:hAnsi="Times New Roman" w:cs="Times New Roman"/>
          <w:b/>
          <w:i/>
          <w:color w:val="002060"/>
          <w:sz w:val="24"/>
          <w:szCs w:val="24"/>
        </w:rPr>
        <w:t>Materials</w:t>
      </w:r>
    </w:p>
    <w:p w14:paraId="52EB9099" w14:textId="77777777"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rPr>
      </w:pPr>
      <w:r w:rsidRPr="00A7209D">
        <w:rPr>
          <w:rFonts w:ascii="Times New Roman" w:hAnsi="Times New Roman" w:cs="Times New Roman"/>
          <w:sz w:val="24"/>
          <w:szCs w:val="24"/>
        </w:rPr>
        <w:t>Each teacher will be responsible for purchasing and maintaining an adequate stock of basic materials in his/her own classroom</w:t>
      </w:r>
    </w:p>
    <w:p w14:paraId="3217291B" w14:textId="77777777" w:rsidR="00E40646" w:rsidRDefault="00E40646" w:rsidP="00E40646">
      <w:pPr>
        <w:pStyle w:val="BodyText"/>
        <w:tabs>
          <w:tab w:val="left" w:pos="10206"/>
        </w:tabs>
        <w:spacing w:after="0"/>
        <w:ind w:left="567" w:right="-23"/>
        <w:jc w:val="both"/>
        <w:rPr>
          <w:rFonts w:ascii="Times New Roman" w:hAnsi="Times New Roman" w:cs="Times New Roman"/>
          <w:sz w:val="24"/>
          <w:szCs w:val="24"/>
          <w:u w:val="single"/>
        </w:rPr>
      </w:pPr>
    </w:p>
    <w:p w14:paraId="3D90BD63" w14:textId="77777777" w:rsidR="00E40646" w:rsidRPr="00E40646" w:rsidRDefault="00E40646" w:rsidP="00E40646">
      <w:pPr>
        <w:pStyle w:val="BodyText"/>
        <w:tabs>
          <w:tab w:val="left" w:pos="10206"/>
        </w:tabs>
        <w:spacing w:after="0"/>
        <w:ind w:left="567" w:right="-23"/>
        <w:jc w:val="both"/>
        <w:rPr>
          <w:rFonts w:ascii="Times New Roman" w:hAnsi="Times New Roman" w:cs="Times New Roman"/>
          <w:b/>
          <w:i/>
          <w:color w:val="002060"/>
          <w:sz w:val="24"/>
          <w:szCs w:val="24"/>
        </w:rPr>
      </w:pPr>
      <w:r w:rsidRPr="00E40646">
        <w:rPr>
          <w:rFonts w:ascii="Times New Roman" w:hAnsi="Times New Roman" w:cs="Times New Roman"/>
          <w:b/>
          <w:i/>
          <w:color w:val="002060"/>
          <w:sz w:val="24"/>
          <w:szCs w:val="24"/>
        </w:rPr>
        <w:t>Publi</w:t>
      </w:r>
      <w:r>
        <w:rPr>
          <w:rFonts w:ascii="Times New Roman" w:hAnsi="Times New Roman" w:cs="Times New Roman"/>
          <w:b/>
          <w:i/>
          <w:color w:val="002060"/>
          <w:sz w:val="24"/>
          <w:szCs w:val="24"/>
        </w:rPr>
        <w:t>cations</w:t>
      </w:r>
    </w:p>
    <w:p w14:paraId="74BE4ADD" w14:textId="77777777" w:rsidR="00E40646" w:rsidRPr="00A7209D" w:rsidRDefault="00E40646" w:rsidP="00E40646">
      <w:pPr>
        <w:pStyle w:val="BodyText"/>
        <w:tabs>
          <w:tab w:val="left" w:pos="10206"/>
        </w:tabs>
        <w:spacing w:after="0"/>
        <w:ind w:left="567" w:right="-23" w:hanging="567"/>
        <w:jc w:val="both"/>
        <w:rPr>
          <w:rFonts w:ascii="Times New Roman" w:hAnsi="Times New Roman" w:cs="Times New Roman"/>
          <w:sz w:val="24"/>
          <w:szCs w:val="24"/>
        </w:rPr>
      </w:pPr>
      <w:r w:rsidRPr="00A7209D">
        <w:rPr>
          <w:rFonts w:ascii="Times New Roman" w:hAnsi="Times New Roman" w:cs="Times New Roman"/>
          <w:sz w:val="24"/>
          <w:szCs w:val="24"/>
        </w:rPr>
        <w:t xml:space="preserve">         In the school library publications are available as reference for members of staff</w:t>
      </w:r>
    </w:p>
    <w:p w14:paraId="434B0090" w14:textId="77777777"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u w:val="single"/>
        </w:rPr>
      </w:pPr>
    </w:p>
    <w:p w14:paraId="2F616CF4" w14:textId="77777777" w:rsidR="00E40646" w:rsidRPr="00E40646" w:rsidRDefault="00E40646" w:rsidP="00E40646">
      <w:pPr>
        <w:pStyle w:val="BodyText"/>
        <w:tabs>
          <w:tab w:val="left" w:pos="10206"/>
        </w:tabs>
        <w:spacing w:after="0"/>
        <w:ind w:left="567" w:right="-23"/>
        <w:jc w:val="both"/>
        <w:rPr>
          <w:rFonts w:ascii="Times New Roman" w:hAnsi="Times New Roman" w:cs="Times New Roman"/>
          <w:b/>
          <w:i/>
          <w:color w:val="002060"/>
          <w:sz w:val="24"/>
          <w:szCs w:val="24"/>
        </w:rPr>
      </w:pPr>
      <w:r>
        <w:rPr>
          <w:rFonts w:ascii="Times New Roman" w:hAnsi="Times New Roman" w:cs="Times New Roman"/>
          <w:b/>
          <w:i/>
          <w:color w:val="002060"/>
          <w:sz w:val="24"/>
          <w:szCs w:val="24"/>
        </w:rPr>
        <w:t>Human resources</w:t>
      </w:r>
    </w:p>
    <w:p w14:paraId="479DA1E9" w14:textId="3BAC49B2"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rPr>
      </w:pPr>
      <w:r w:rsidRPr="00A7209D">
        <w:rPr>
          <w:rFonts w:ascii="Times New Roman" w:hAnsi="Times New Roman" w:cs="Times New Roman"/>
          <w:sz w:val="24"/>
          <w:szCs w:val="24"/>
        </w:rPr>
        <w:t xml:space="preserve">Artists living locally or those with talent in the Visual Arts in the school community, including parents will be asked to support the school in its efforts to develop arts education in </w:t>
      </w:r>
      <w:proofErr w:type="spellStart"/>
      <w:r w:rsidR="0015368F">
        <w:rPr>
          <w:rFonts w:ascii="Times New Roman" w:hAnsi="Times New Roman" w:cs="Times New Roman"/>
          <w:sz w:val="24"/>
          <w:szCs w:val="24"/>
        </w:rPr>
        <w:t>Bunscoil</w:t>
      </w:r>
      <w:proofErr w:type="spellEnd"/>
      <w:r w:rsidR="0015368F">
        <w:rPr>
          <w:rFonts w:ascii="Times New Roman" w:hAnsi="Times New Roman" w:cs="Times New Roman"/>
          <w:sz w:val="24"/>
          <w:szCs w:val="24"/>
        </w:rPr>
        <w:t xml:space="preserve"> </w:t>
      </w:r>
      <w:proofErr w:type="spellStart"/>
      <w:r w:rsidR="0015368F">
        <w:rPr>
          <w:rFonts w:ascii="Times New Roman" w:hAnsi="Times New Roman" w:cs="Times New Roman"/>
          <w:sz w:val="24"/>
          <w:szCs w:val="24"/>
        </w:rPr>
        <w:t>Rinn</w:t>
      </w:r>
      <w:proofErr w:type="spellEnd"/>
      <w:r w:rsidR="0015368F">
        <w:rPr>
          <w:rFonts w:ascii="Times New Roman" w:hAnsi="Times New Roman" w:cs="Times New Roman"/>
          <w:sz w:val="24"/>
          <w:szCs w:val="24"/>
        </w:rPr>
        <w:t xml:space="preserve"> an </w:t>
      </w:r>
      <w:proofErr w:type="spellStart"/>
      <w:r w:rsidR="0015368F">
        <w:rPr>
          <w:rFonts w:ascii="Times New Roman" w:hAnsi="Times New Roman" w:cs="Times New Roman"/>
          <w:sz w:val="24"/>
          <w:szCs w:val="24"/>
        </w:rPr>
        <w:t>Chabhlaigh</w:t>
      </w:r>
      <w:proofErr w:type="spellEnd"/>
      <w:r w:rsidRPr="00A7209D">
        <w:rPr>
          <w:rFonts w:ascii="Times New Roman" w:hAnsi="Times New Roman" w:cs="Times New Roman"/>
          <w:sz w:val="24"/>
          <w:szCs w:val="24"/>
        </w:rPr>
        <w:t>.  The post-holder for Visual Arts</w:t>
      </w:r>
      <w:r>
        <w:rPr>
          <w:rFonts w:ascii="Times New Roman" w:hAnsi="Times New Roman" w:cs="Times New Roman"/>
          <w:sz w:val="24"/>
          <w:szCs w:val="24"/>
        </w:rPr>
        <w:t xml:space="preserve">, </w:t>
      </w:r>
      <w:r w:rsidR="00A22766">
        <w:rPr>
          <w:rFonts w:ascii="Times New Roman" w:hAnsi="Times New Roman" w:cs="Times New Roman"/>
          <w:sz w:val="24"/>
          <w:szCs w:val="24"/>
        </w:rPr>
        <w:t xml:space="preserve">Catriona </w:t>
      </w:r>
      <w:proofErr w:type="gramStart"/>
      <w:r w:rsidR="00A22766">
        <w:rPr>
          <w:rFonts w:ascii="Times New Roman" w:hAnsi="Times New Roman" w:cs="Times New Roman"/>
          <w:sz w:val="24"/>
          <w:szCs w:val="24"/>
        </w:rPr>
        <w:t>Haines</w:t>
      </w:r>
      <w:r w:rsidR="00953365">
        <w:rPr>
          <w:rFonts w:ascii="Times New Roman" w:hAnsi="Times New Roman" w:cs="Times New Roman"/>
          <w:sz w:val="24"/>
          <w:szCs w:val="24"/>
        </w:rPr>
        <w:t xml:space="preserve">, </w:t>
      </w:r>
      <w:r w:rsidRPr="00A7209D">
        <w:rPr>
          <w:rFonts w:ascii="Times New Roman" w:hAnsi="Times New Roman" w:cs="Times New Roman"/>
          <w:sz w:val="24"/>
          <w:szCs w:val="24"/>
        </w:rPr>
        <w:t xml:space="preserve"> will</w:t>
      </w:r>
      <w:proofErr w:type="gramEnd"/>
      <w:r w:rsidRPr="00A7209D">
        <w:rPr>
          <w:rFonts w:ascii="Times New Roman" w:hAnsi="Times New Roman" w:cs="Times New Roman"/>
          <w:sz w:val="24"/>
          <w:szCs w:val="24"/>
        </w:rPr>
        <w:t xml:space="preserve"> liaise with the Arts Centre in Cobh with local galleries and museums to ascertain when exhibitions and events of interest to children will take place.  </w:t>
      </w:r>
    </w:p>
    <w:p w14:paraId="05593640" w14:textId="77777777" w:rsidR="00E40646" w:rsidRDefault="00E40646" w:rsidP="00E40646">
      <w:pPr>
        <w:pStyle w:val="BodyText"/>
        <w:tabs>
          <w:tab w:val="left" w:pos="10206"/>
        </w:tabs>
        <w:spacing w:after="0"/>
        <w:ind w:left="567" w:right="-23"/>
        <w:jc w:val="both"/>
        <w:rPr>
          <w:rFonts w:ascii="Times New Roman" w:hAnsi="Times New Roman" w:cs="Times New Roman"/>
          <w:sz w:val="24"/>
          <w:szCs w:val="24"/>
          <w:u w:val="single"/>
        </w:rPr>
      </w:pPr>
    </w:p>
    <w:p w14:paraId="4A82D71E" w14:textId="77777777" w:rsidR="006B1976" w:rsidRDefault="006B1976" w:rsidP="00E40646">
      <w:pPr>
        <w:pStyle w:val="BodyText"/>
        <w:tabs>
          <w:tab w:val="left" w:pos="10206"/>
        </w:tabs>
        <w:spacing w:after="0"/>
        <w:ind w:left="567" w:right="-23"/>
        <w:jc w:val="both"/>
        <w:rPr>
          <w:rFonts w:ascii="Times New Roman" w:hAnsi="Times New Roman" w:cs="Times New Roman"/>
          <w:sz w:val="24"/>
          <w:szCs w:val="24"/>
          <w:u w:val="single"/>
        </w:rPr>
      </w:pPr>
    </w:p>
    <w:p w14:paraId="188377A3" w14:textId="77777777" w:rsidR="006B1976" w:rsidRPr="00A7209D" w:rsidRDefault="006B1976" w:rsidP="00E40646">
      <w:pPr>
        <w:pStyle w:val="BodyText"/>
        <w:tabs>
          <w:tab w:val="left" w:pos="10206"/>
        </w:tabs>
        <w:spacing w:after="0"/>
        <w:ind w:left="567" w:right="-23"/>
        <w:jc w:val="both"/>
        <w:rPr>
          <w:rFonts w:ascii="Times New Roman" w:hAnsi="Times New Roman" w:cs="Times New Roman"/>
          <w:sz w:val="24"/>
          <w:szCs w:val="24"/>
          <w:u w:val="single"/>
        </w:rPr>
      </w:pPr>
    </w:p>
    <w:p w14:paraId="0691649C" w14:textId="77777777" w:rsidR="006B1976" w:rsidRPr="006B1976" w:rsidRDefault="006B1976" w:rsidP="00E40646">
      <w:pPr>
        <w:pStyle w:val="BodyText"/>
        <w:tabs>
          <w:tab w:val="left" w:pos="10206"/>
        </w:tabs>
        <w:spacing w:after="0"/>
        <w:ind w:left="567" w:right="-23"/>
        <w:jc w:val="both"/>
        <w:rPr>
          <w:rFonts w:ascii="Times New Roman" w:hAnsi="Times New Roman" w:cs="Times New Roman"/>
          <w:b/>
          <w:i/>
          <w:color w:val="002060"/>
          <w:sz w:val="24"/>
          <w:szCs w:val="24"/>
        </w:rPr>
      </w:pPr>
      <w:r w:rsidRPr="006B1976">
        <w:rPr>
          <w:rFonts w:ascii="Times New Roman" w:hAnsi="Times New Roman" w:cs="Times New Roman"/>
          <w:b/>
          <w:i/>
          <w:color w:val="002060"/>
          <w:sz w:val="24"/>
          <w:szCs w:val="24"/>
        </w:rPr>
        <w:t>Use of local Environment</w:t>
      </w:r>
    </w:p>
    <w:p w14:paraId="12CD7796" w14:textId="77777777" w:rsidR="00E40646" w:rsidRPr="00A7209D" w:rsidRDefault="00E40646" w:rsidP="00E40646">
      <w:pPr>
        <w:pStyle w:val="BodyText"/>
        <w:tabs>
          <w:tab w:val="left" w:pos="10206"/>
        </w:tabs>
        <w:spacing w:after="0"/>
        <w:ind w:left="567" w:right="-23"/>
        <w:jc w:val="both"/>
        <w:rPr>
          <w:rFonts w:ascii="Times New Roman" w:hAnsi="Times New Roman" w:cs="Times New Roman"/>
          <w:sz w:val="24"/>
          <w:szCs w:val="24"/>
        </w:rPr>
      </w:pPr>
      <w:r w:rsidRPr="00A7209D">
        <w:rPr>
          <w:rFonts w:ascii="Times New Roman" w:hAnsi="Times New Roman" w:cs="Times New Roman"/>
          <w:sz w:val="24"/>
          <w:szCs w:val="24"/>
        </w:rPr>
        <w:t>Every effort will be made by teachers in this school to develop environmental awareness in the children.  As often as possible, stimuli will be drawn from the local environment, both on a large scale and in the detail that may be used in some work.  In particular, children will be taken on frequent visits/walks to local areas of interest and will be encouraged to work from observation on location.</w:t>
      </w:r>
    </w:p>
    <w:p w14:paraId="6F7170D5" w14:textId="414EF0D6" w:rsidR="00E40646" w:rsidRDefault="00E40646" w:rsidP="00E40646">
      <w:pPr>
        <w:autoSpaceDE w:val="0"/>
        <w:autoSpaceDN w:val="0"/>
        <w:adjustRightInd w:val="0"/>
        <w:spacing w:after="0" w:line="240" w:lineRule="auto"/>
        <w:ind w:right="-23"/>
        <w:jc w:val="both"/>
        <w:rPr>
          <w:rFonts w:ascii="Times New Roman" w:eastAsia="TimesNewRoman" w:hAnsi="Times New Roman" w:cs="Times New Roman"/>
          <w:color w:val="000000"/>
          <w:sz w:val="24"/>
          <w:szCs w:val="24"/>
        </w:rPr>
      </w:pPr>
      <w:r w:rsidRPr="00A7209D">
        <w:rPr>
          <w:rFonts w:ascii="Times New Roman" w:eastAsia="TimesNewRoman" w:hAnsi="Times New Roman" w:cs="Times New Roman"/>
          <w:color w:val="000000"/>
          <w:sz w:val="24"/>
          <w:szCs w:val="24"/>
        </w:rPr>
        <w:t xml:space="preserve">        </w:t>
      </w:r>
    </w:p>
    <w:p w14:paraId="0C7A1DE8" w14:textId="29E2F9E5" w:rsidR="0057755B" w:rsidRDefault="0057755B" w:rsidP="00E40646">
      <w:pPr>
        <w:autoSpaceDE w:val="0"/>
        <w:autoSpaceDN w:val="0"/>
        <w:adjustRightInd w:val="0"/>
        <w:spacing w:after="0" w:line="240" w:lineRule="auto"/>
        <w:ind w:right="-23"/>
        <w:jc w:val="both"/>
        <w:rPr>
          <w:rFonts w:ascii="Times New Roman" w:eastAsia="TimesNewRoman" w:hAnsi="Times New Roman" w:cs="Times New Roman"/>
          <w:color w:val="000000"/>
          <w:sz w:val="24"/>
          <w:szCs w:val="24"/>
        </w:rPr>
      </w:pPr>
    </w:p>
    <w:p w14:paraId="039998FE" w14:textId="77777777" w:rsidR="0057755B" w:rsidRDefault="0057755B" w:rsidP="00E40646">
      <w:pPr>
        <w:autoSpaceDE w:val="0"/>
        <w:autoSpaceDN w:val="0"/>
        <w:adjustRightInd w:val="0"/>
        <w:spacing w:after="0" w:line="240" w:lineRule="auto"/>
        <w:ind w:right="-23"/>
        <w:jc w:val="both"/>
        <w:rPr>
          <w:rFonts w:ascii="Times New Roman" w:eastAsia="TimesNewRoman" w:hAnsi="Times New Roman" w:cs="Times New Roman"/>
          <w:color w:val="000000"/>
          <w:sz w:val="24"/>
          <w:szCs w:val="24"/>
        </w:rPr>
      </w:pPr>
    </w:p>
    <w:p w14:paraId="6E02962F" w14:textId="77777777" w:rsidR="00E40646" w:rsidRPr="00E40646" w:rsidRDefault="00E40646" w:rsidP="00E40646">
      <w:pPr>
        <w:autoSpaceDE w:val="0"/>
        <w:autoSpaceDN w:val="0"/>
        <w:adjustRightInd w:val="0"/>
        <w:spacing w:after="0" w:line="240" w:lineRule="auto"/>
        <w:ind w:left="567" w:right="-23"/>
        <w:jc w:val="both"/>
        <w:rPr>
          <w:rFonts w:ascii="Times New Roman" w:eastAsia="TimesNewRoman" w:hAnsi="Times New Roman" w:cs="Times New Roman"/>
          <w:b/>
          <w:i/>
          <w:color w:val="002060"/>
          <w:sz w:val="24"/>
          <w:szCs w:val="24"/>
        </w:rPr>
      </w:pPr>
      <w:r w:rsidRPr="00E40646">
        <w:rPr>
          <w:rFonts w:ascii="Times New Roman" w:eastAsia="TimesNewRoman" w:hAnsi="Times New Roman" w:cs="Times New Roman"/>
          <w:b/>
          <w:i/>
          <w:color w:val="002060"/>
          <w:sz w:val="24"/>
          <w:szCs w:val="24"/>
        </w:rPr>
        <w:t>ICT</w:t>
      </w:r>
    </w:p>
    <w:p w14:paraId="74487E2F" w14:textId="77777777" w:rsidR="00E40646" w:rsidRDefault="00E40646" w:rsidP="003726D2">
      <w:pPr>
        <w:autoSpaceDE w:val="0"/>
        <w:autoSpaceDN w:val="0"/>
        <w:adjustRightInd w:val="0"/>
        <w:spacing w:after="0" w:line="240" w:lineRule="auto"/>
        <w:ind w:left="567" w:right="-23"/>
        <w:jc w:val="both"/>
        <w:rPr>
          <w:rFonts w:ascii="Times New Roman" w:eastAsia="TimesNewRoman" w:hAnsi="Times New Roman" w:cs="Times New Roman"/>
          <w:color w:val="000000"/>
          <w:sz w:val="24"/>
          <w:szCs w:val="24"/>
        </w:rPr>
      </w:pPr>
      <w:r w:rsidRPr="00A7209D">
        <w:rPr>
          <w:rFonts w:ascii="Times New Roman" w:eastAsia="TimesNewRoman" w:hAnsi="Times New Roman" w:cs="Times New Roman"/>
          <w:color w:val="000000"/>
          <w:sz w:val="24"/>
          <w:szCs w:val="24"/>
        </w:rPr>
        <w:t>Children use the Internet for virtual tours of galleries, museums etc. It is also used as a</w:t>
      </w:r>
      <w:r>
        <w:rPr>
          <w:rFonts w:ascii="Times New Roman" w:eastAsia="TimesNewRoman" w:hAnsi="Times New Roman" w:cs="Times New Roman"/>
          <w:color w:val="000000"/>
          <w:sz w:val="24"/>
          <w:szCs w:val="24"/>
        </w:rPr>
        <w:t xml:space="preserve"> </w:t>
      </w:r>
      <w:r w:rsidRPr="00A7209D">
        <w:rPr>
          <w:rFonts w:ascii="Times New Roman" w:eastAsia="TimesNewRoman" w:hAnsi="Times New Roman" w:cs="Times New Roman"/>
          <w:color w:val="000000"/>
          <w:sz w:val="24"/>
          <w:szCs w:val="24"/>
        </w:rPr>
        <w:t xml:space="preserve">        resource by teachers to locate famous artists, painters, sculptors</w:t>
      </w:r>
      <w:r w:rsidR="003726D2">
        <w:rPr>
          <w:rFonts w:ascii="Times New Roman" w:eastAsia="TimesNewRoman" w:hAnsi="Times New Roman" w:cs="Times New Roman"/>
          <w:color w:val="000000"/>
          <w:sz w:val="24"/>
          <w:szCs w:val="24"/>
        </w:rPr>
        <w:t xml:space="preserve"> </w:t>
      </w:r>
      <w:proofErr w:type="spellStart"/>
      <w:r w:rsidR="003726D2">
        <w:rPr>
          <w:rFonts w:ascii="Times New Roman" w:eastAsia="TimesNewRoman" w:hAnsi="Times New Roman" w:cs="Times New Roman"/>
          <w:color w:val="000000"/>
          <w:sz w:val="24"/>
          <w:szCs w:val="24"/>
        </w:rPr>
        <w:t>etc</w:t>
      </w:r>
      <w:proofErr w:type="spellEnd"/>
      <w:r w:rsidR="003726D2">
        <w:rPr>
          <w:rFonts w:ascii="Times New Roman" w:eastAsia="TimesNewRoman" w:hAnsi="Times New Roman" w:cs="Times New Roman"/>
          <w:color w:val="000000"/>
          <w:sz w:val="24"/>
          <w:szCs w:val="24"/>
        </w:rPr>
        <w:t xml:space="preserve"> (history of art) and </w:t>
      </w:r>
      <w:r w:rsidRPr="00A7209D">
        <w:rPr>
          <w:rFonts w:ascii="Times New Roman" w:eastAsia="TimesNewRoman" w:hAnsi="Times New Roman" w:cs="Times New Roman"/>
          <w:color w:val="000000"/>
          <w:sz w:val="24"/>
          <w:szCs w:val="24"/>
        </w:rPr>
        <w:t>their</w:t>
      </w:r>
      <w:r w:rsidR="003726D2">
        <w:rPr>
          <w:rFonts w:ascii="Times New Roman" w:eastAsia="TimesNewRoman" w:hAnsi="Times New Roman" w:cs="Times New Roman"/>
          <w:color w:val="000000"/>
          <w:sz w:val="24"/>
          <w:szCs w:val="24"/>
        </w:rPr>
        <w:t xml:space="preserve"> </w:t>
      </w:r>
      <w:r w:rsidRPr="00A7209D">
        <w:rPr>
          <w:rFonts w:ascii="Times New Roman" w:eastAsia="TimesNewRoman" w:hAnsi="Times New Roman" w:cs="Times New Roman"/>
          <w:color w:val="000000"/>
          <w:sz w:val="24"/>
          <w:szCs w:val="24"/>
        </w:rPr>
        <w:t>works</w:t>
      </w:r>
      <w:r w:rsidR="00F05A47">
        <w:rPr>
          <w:rFonts w:ascii="Times New Roman" w:eastAsia="TimesNewRoman" w:hAnsi="Times New Roman" w:cs="Times New Roman"/>
          <w:color w:val="000000"/>
          <w:sz w:val="24"/>
          <w:szCs w:val="24"/>
        </w:rPr>
        <w:t xml:space="preserve">. </w:t>
      </w:r>
    </w:p>
    <w:p w14:paraId="1C1DCDAF" w14:textId="42B130A3" w:rsidR="00F05A47" w:rsidRPr="00A7209D" w:rsidRDefault="00F05A47" w:rsidP="003726D2">
      <w:pPr>
        <w:autoSpaceDE w:val="0"/>
        <w:autoSpaceDN w:val="0"/>
        <w:adjustRightInd w:val="0"/>
        <w:spacing w:after="0" w:line="240" w:lineRule="auto"/>
        <w:ind w:left="567" w:right="-23"/>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lastRenderedPageBreak/>
        <w:t xml:space="preserve">The use of digital technology is used as a </w:t>
      </w:r>
      <w:r w:rsidR="00367FEB">
        <w:rPr>
          <w:rFonts w:ascii="Times New Roman" w:eastAsia="TimesNewRoman" w:hAnsi="Times New Roman" w:cs="Times New Roman"/>
          <w:color w:val="000000"/>
          <w:sz w:val="24"/>
          <w:szCs w:val="24"/>
        </w:rPr>
        <w:t>self-assessment</w:t>
      </w:r>
      <w:r>
        <w:rPr>
          <w:rFonts w:ascii="Times New Roman" w:eastAsia="TimesNewRoman" w:hAnsi="Times New Roman" w:cs="Times New Roman"/>
          <w:color w:val="000000"/>
          <w:sz w:val="24"/>
          <w:szCs w:val="24"/>
        </w:rPr>
        <w:t xml:space="preserve"> tool and as a way of recording and analysing their own art and the art of others.</w:t>
      </w:r>
    </w:p>
    <w:p w14:paraId="3E6868BF" w14:textId="77777777" w:rsidR="00472011" w:rsidRPr="00F17A46" w:rsidRDefault="00472011" w:rsidP="00E40646">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46874DBD" w14:textId="77777777" w:rsidR="00211516" w:rsidRDefault="00211516" w:rsidP="00A54B0A">
      <w:pPr>
        <w:autoSpaceDE w:val="0"/>
        <w:autoSpaceDN w:val="0"/>
        <w:adjustRightInd w:val="0"/>
        <w:spacing w:after="0" w:line="240" w:lineRule="auto"/>
        <w:jc w:val="both"/>
        <w:rPr>
          <w:rFonts w:ascii="Times New Roman" w:eastAsia="TimesNewRoman" w:hAnsi="Times New Roman" w:cs="Times New Roman"/>
          <w:b/>
          <w:i/>
          <w:color w:val="000000"/>
          <w:sz w:val="24"/>
          <w:szCs w:val="24"/>
        </w:rPr>
      </w:pPr>
    </w:p>
    <w:p w14:paraId="4FBE2A25" w14:textId="77777777" w:rsidR="00472011" w:rsidRPr="003726D2" w:rsidRDefault="003726D2" w:rsidP="00A54B0A">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3726D2">
        <w:rPr>
          <w:rFonts w:ascii="Times New Roman" w:eastAsia="TimesNewRoman" w:hAnsi="Times New Roman" w:cs="Times New Roman"/>
          <w:b/>
          <w:i/>
          <w:color w:val="000000"/>
          <w:sz w:val="26"/>
          <w:szCs w:val="26"/>
        </w:rPr>
        <w:t>Health and Safety</w:t>
      </w:r>
    </w:p>
    <w:p w14:paraId="4D63A927" w14:textId="4B6AAE9D" w:rsidR="003726D2" w:rsidRPr="00A7209D" w:rsidRDefault="003726D2" w:rsidP="003726D2">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r w:rsidRPr="00A7209D">
        <w:rPr>
          <w:rFonts w:ascii="Times New Roman" w:eastAsia="TimesNewRoman" w:hAnsi="Times New Roman" w:cs="Times New Roman"/>
          <w:color w:val="000000"/>
          <w:sz w:val="24"/>
          <w:szCs w:val="24"/>
        </w:rPr>
        <w:t xml:space="preserve">Teachers always remind children of health and safety issues pertaining to the visual arts, </w:t>
      </w:r>
      <w:r w:rsidR="00367FEB" w:rsidRPr="00A7209D">
        <w:rPr>
          <w:rFonts w:ascii="Times New Roman" w:eastAsia="TimesNewRoman" w:hAnsi="Times New Roman" w:cs="Times New Roman"/>
          <w:color w:val="000000"/>
          <w:sz w:val="24"/>
          <w:szCs w:val="24"/>
        </w:rPr>
        <w:t>e.g.</w:t>
      </w:r>
      <w:r>
        <w:rPr>
          <w:rFonts w:ascii="Times New Roman" w:eastAsia="TimesNewRoman" w:hAnsi="Times New Roman" w:cs="Times New Roman"/>
          <w:color w:val="000000"/>
          <w:sz w:val="24"/>
          <w:szCs w:val="24"/>
        </w:rPr>
        <w:t xml:space="preserve"> </w:t>
      </w:r>
      <w:r w:rsidRPr="00A7209D">
        <w:rPr>
          <w:rFonts w:ascii="Times New Roman" w:eastAsia="TimesNewRoman" w:hAnsi="Times New Roman" w:cs="Times New Roman"/>
          <w:color w:val="000000"/>
          <w:sz w:val="24"/>
          <w:szCs w:val="24"/>
        </w:rPr>
        <w:t>use of scissors, toxic paint and inhalation of glues etc. Children are always supervised during</w:t>
      </w:r>
      <w:r>
        <w:rPr>
          <w:rFonts w:ascii="Times New Roman" w:eastAsia="TimesNewRoman" w:hAnsi="Times New Roman" w:cs="Times New Roman"/>
          <w:color w:val="000000"/>
          <w:sz w:val="24"/>
          <w:szCs w:val="24"/>
        </w:rPr>
        <w:t xml:space="preserve"> these lessons</w:t>
      </w:r>
    </w:p>
    <w:p w14:paraId="035D2399" w14:textId="77777777" w:rsidR="00472011" w:rsidRPr="00F17A46" w:rsidRDefault="00472011" w:rsidP="003F32EE">
      <w:p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p>
    <w:p w14:paraId="272B63AC" w14:textId="77777777" w:rsidR="00472011" w:rsidRPr="003726D2" w:rsidRDefault="003726D2" w:rsidP="00A54B0A">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3726D2">
        <w:rPr>
          <w:rFonts w:ascii="Times New Roman" w:eastAsia="TimesNewRoman" w:hAnsi="Times New Roman" w:cs="Times New Roman"/>
          <w:b/>
          <w:i/>
          <w:color w:val="000000"/>
          <w:sz w:val="26"/>
          <w:szCs w:val="26"/>
        </w:rPr>
        <w:t>Individual Teacher planning and reporting</w:t>
      </w:r>
    </w:p>
    <w:p w14:paraId="469B9513" w14:textId="77777777" w:rsidR="003726D2" w:rsidRPr="003726D2" w:rsidRDefault="003726D2" w:rsidP="006B417C">
      <w:pPr>
        <w:pStyle w:val="ListParagraph"/>
        <w:numPr>
          <w:ilvl w:val="0"/>
          <w:numId w:val="21"/>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3726D2">
        <w:rPr>
          <w:rFonts w:ascii="Times New Roman" w:eastAsia="TimesNewRoman" w:hAnsi="Times New Roman" w:cs="Times New Roman"/>
          <w:color w:val="000000"/>
          <w:sz w:val="24"/>
          <w:szCs w:val="24"/>
        </w:rPr>
        <w:t>The whole school plan</w:t>
      </w:r>
      <w:r>
        <w:rPr>
          <w:rFonts w:ascii="Times New Roman" w:eastAsia="TimesNewRoman" w:hAnsi="Times New Roman" w:cs="Times New Roman"/>
          <w:color w:val="000000"/>
          <w:sz w:val="24"/>
          <w:szCs w:val="24"/>
        </w:rPr>
        <w:t xml:space="preserve"> </w:t>
      </w:r>
      <w:r w:rsidRPr="003726D2">
        <w:rPr>
          <w:rFonts w:ascii="Times New Roman" w:eastAsia="TimesNewRoman" w:hAnsi="Times New Roman" w:cs="Times New Roman"/>
          <w:color w:val="000000"/>
          <w:sz w:val="24"/>
          <w:szCs w:val="24"/>
        </w:rPr>
        <w:t>and the curriculum documents for visual arts provide information and guidance to individual teachers for their long and short-term planning.</w:t>
      </w:r>
    </w:p>
    <w:p w14:paraId="59B2E0B4" w14:textId="77777777" w:rsidR="003726D2" w:rsidRPr="003726D2" w:rsidRDefault="003726D2" w:rsidP="006B417C">
      <w:pPr>
        <w:pStyle w:val="ListParagraph"/>
        <w:numPr>
          <w:ilvl w:val="0"/>
          <w:numId w:val="21"/>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3726D2">
        <w:rPr>
          <w:rFonts w:ascii="Times New Roman" w:eastAsia="TimesNewRoman" w:hAnsi="Times New Roman" w:cs="Times New Roman"/>
          <w:color w:val="000000"/>
          <w:sz w:val="24"/>
          <w:szCs w:val="24"/>
        </w:rPr>
        <w:t>Teachers plan by using both a strand and thematic approaches</w:t>
      </w:r>
    </w:p>
    <w:p w14:paraId="3E633B53" w14:textId="77777777" w:rsidR="003726D2" w:rsidRPr="003726D2" w:rsidRDefault="003726D2" w:rsidP="006B417C">
      <w:pPr>
        <w:pStyle w:val="ListParagraph"/>
        <w:numPr>
          <w:ilvl w:val="0"/>
          <w:numId w:val="21"/>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w:t>
      </w:r>
      <w:proofErr w:type="spellStart"/>
      <w:r>
        <w:rPr>
          <w:rFonts w:ascii="Times New Roman" w:eastAsia="TimesNewRoman" w:hAnsi="Times New Roman" w:cs="Times New Roman"/>
          <w:color w:val="000000"/>
          <w:sz w:val="24"/>
          <w:szCs w:val="24"/>
        </w:rPr>
        <w:t>Cú</w:t>
      </w:r>
      <w:r w:rsidRPr="003726D2">
        <w:rPr>
          <w:rFonts w:ascii="Times New Roman" w:eastAsia="TimesNewRoman" w:hAnsi="Times New Roman" w:cs="Times New Roman"/>
          <w:color w:val="000000"/>
          <w:sz w:val="24"/>
          <w:szCs w:val="24"/>
        </w:rPr>
        <w:t>nta</w:t>
      </w:r>
      <w:r>
        <w:rPr>
          <w:rFonts w:ascii="Times New Roman" w:eastAsia="TimesNewRoman" w:hAnsi="Times New Roman" w:cs="Times New Roman"/>
          <w:color w:val="000000"/>
          <w:sz w:val="24"/>
          <w:szCs w:val="24"/>
        </w:rPr>
        <w:t>is</w:t>
      </w:r>
      <w:proofErr w:type="spellEnd"/>
      <w:r>
        <w:rPr>
          <w:rFonts w:ascii="Times New Roman" w:eastAsia="TimesNewRoman" w:hAnsi="Times New Roman" w:cs="Times New Roman"/>
          <w:color w:val="000000"/>
          <w:sz w:val="24"/>
          <w:szCs w:val="24"/>
        </w:rPr>
        <w:t xml:space="preserve"> </w:t>
      </w:r>
      <w:proofErr w:type="spellStart"/>
      <w:r>
        <w:rPr>
          <w:rFonts w:ascii="Times New Roman" w:eastAsia="TimesNewRoman" w:hAnsi="Times New Roman" w:cs="Times New Roman"/>
          <w:color w:val="000000"/>
          <w:sz w:val="24"/>
          <w:szCs w:val="24"/>
        </w:rPr>
        <w:t>Míosú</w:t>
      </w:r>
      <w:r w:rsidRPr="003726D2">
        <w:rPr>
          <w:rFonts w:ascii="Times New Roman" w:eastAsia="TimesNewRoman" w:hAnsi="Times New Roman" w:cs="Times New Roman"/>
          <w:color w:val="000000"/>
          <w:sz w:val="24"/>
          <w:szCs w:val="24"/>
        </w:rPr>
        <w:t>il</w:t>
      </w:r>
      <w:proofErr w:type="spellEnd"/>
      <w:r w:rsidRPr="003726D2">
        <w:rPr>
          <w:rFonts w:ascii="Times New Roman" w:eastAsia="TimesNewRoman" w:hAnsi="Times New Roman" w:cs="Times New Roman"/>
          <w:color w:val="000000"/>
          <w:sz w:val="24"/>
          <w:szCs w:val="24"/>
        </w:rPr>
        <w:t xml:space="preserve"> serves as a means of recording the strands covered on a monthly basis by each class teacher and standard; and helps inform future planning by both individuals and the whole-school. They also serve as a means to monitor the visual arts plan.</w:t>
      </w:r>
    </w:p>
    <w:p w14:paraId="7FE7A222" w14:textId="77777777" w:rsidR="003F32EE" w:rsidRDefault="003F32EE" w:rsidP="00A54B0A">
      <w:pPr>
        <w:autoSpaceDE w:val="0"/>
        <w:autoSpaceDN w:val="0"/>
        <w:adjustRightInd w:val="0"/>
        <w:spacing w:after="0" w:line="240" w:lineRule="auto"/>
        <w:jc w:val="both"/>
        <w:rPr>
          <w:rFonts w:ascii="Times New Roman" w:eastAsia="TimesNewRoman" w:hAnsi="Times New Roman" w:cs="Times New Roman"/>
          <w:b/>
          <w:i/>
          <w:color w:val="000000"/>
          <w:sz w:val="24"/>
          <w:szCs w:val="24"/>
        </w:rPr>
      </w:pPr>
    </w:p>
    <w:p w14:paraId="74440163" w14:textId="77777777" w:rsidR="00472011" w:rsidRPr="003726D2" w:rsidRDefault="003726D2" w:rsidP="00A54B0A">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sidRPr="003726D2">
        <w:rPr>
          <w:rFonts w:ascii="Times New Roman" w:eastAsia="TimesNewRoman" w:hAnsi="Times New Roman" w:cs="Times New Roman"/>
          <w:b/>
          <w:i/>
          <w:color w:val="000000"/>
          <w:sz w:val="26"/>
          <w:szCs w:val="26"/>
        </w:rPr>
        <w:t>Staff Development</w:t>
      </w:r>
    </w:p>
    <w:p w14:paraId="6FF629B9" w14:textId="1EA58409" w:rsidR="00726835" w:rsidRDefault="00F05A47" w:rsidP="006B417C">
      <w:pPr>
        <w:pStyle w:val="ListParagraph"/>
        <w:numPr>
          <w:ilvl w:val="0"/>
          <w:numId w:val="22"/>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w:t>
      </w:r>
      <w:r w:rsidR="003726D2" w:rsidRPr="003726D2">
        <w:rPr>
          <w:rFonts w:ascii="Times New Roman" w:eastAsia="TimesNewRoman" w:hAnsi="Times New Roman" w:cs="Times New Roman"/>
          <w:color w:val="000000"/>
          <w:sz w:val="24"/>
          <w:szCs w:val="24"/>
        </w:rPr>
        <w:t xml:space="preserve">taff </w:t>
      </w:r>
      <w:r>
        <w:rPr>
          <w:rFonts w:ascii="Times New Roman" w:eastAsia="TimesNewRoman" w:hAnsi="Times New Roman" w:cs="Times New Roman"/>
          <w:color w:val="000000"/>
          <w:sz w:val="24"/>
          <w:szCs w:val="24"/>
        </w:rPr>
        <w:t xml:space="preserve">to be informed </w:t>
      </w:r>
      <w:r w:rsidR="003726D2" w:rsidRPr="003726D2">
        <w:rPr>
          <w:rFonts w:ascii="Times New Roman" w:eastAsia="TimesNewRoman" w:hAnsi="Times New Roman" w:cs="Times New Roman"/>
          <w:color w:val="000000"/>
          <w:sz w:val="24"/>
          <w:szCs w:val="24"/>
        </w:rPr>
        <w:t xml:space="preserve">of any courses </w:t>
      </w:r>
      <w:r w:rsidR="00367FEB" w:rsidRPr="003726D2">
        <w:rPr>
          <w:rFonts w:ascii="Times New Roman" w:eastAsia="TimesNewRoman" w:hAnsi="Times New Roman" w:cs="Times New Roman"/>
          <w:color w:val="000000"/>
          <w:sz w:val="24"/>
          <w:szCs w:val="24"/>
        </w:rPr>
        <w:t>etc.</w:t>
      </w:r>
      <w:r w:rsidR="003726D2" w:rsidRPr="003726D2">
        <w:rPr>
          <w:rFonts w:ascii="Times New Roman" w:eastAsia="TimesNewRoman" w:hAnsi="Times New Roman" w:cs="Times New Roman"/>
          <w:color w:val="000000"/>
          <w:sz w:val="24"/>
          <w:szCs w:val="24"/>
        </w:rPr>
        <w:t xml:space="preserve"> that are available in the curricular area </w:t>
      </w:r>
      <w:r>
        <w:rPr>
          <w:rFonts w:ascii="Times New Roman" w:eastAsia="TimesNewRoman" w:hAnsi="Times New Roman" w:cs="Times New Roman"/>
          <w:color w:val="000000"/>
          <w:sz w:val="24"/>
          <w:szCs w:val="24"/>
        </w:rPr>
        <w:t>of visu</w:t>
      </w:r>
      <w:r w:rsidR="00726835">
        <w:rPr>
          <w:rFonts w:ascii="Times New Roman" w:eastAsia="TimesNewRoman" w:hAnsi="Times New Roman" w:cs="Times New Roman"/>
          <w:color w:val="000000"/>
          <w:sz w:val="24"/>
          <w:szCs w:val="24"/>
        </w:rPr>
        <w:t>al Arts.</w:t>
      </w:r>
    </w:p>
    <w:p w14:paraId="51AB9AAA" w14:textId="4CD0FCC9" w:rsidR="003726D2" w:rsidRPr="003726D2" w:rsidRDefault="00726835" w:rsidP="006B417C">
      <w:pPr>
        <w:pStyle w:val="ListParagraph"/>
        <w:numPr>
          <w:ilvl w:val="0"/>
          <w:numId w:val="22"/>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 I</w:t>
      </w:r>
      <w:r w:rsidR="003726D2" w:rsidRPr="003726D2">
        <w:rPr>
          <w:rFonts w:ascii="Times New Roman" w:eastAsia="TimesNewRoman" w:hAnsi="Times New Roman" w:cs="Times New Roman"/>
          <w:color w:val="000000"/>
          <w:sz w:val="24"/>
          <w:szCs w:val="24"/>
        </w:rPr>
        <w:t>nfo</w:t>
      </w:r>
      <w:r>
        <w:rPr>
          <w:rFonts w:ascii="Times New Roman" w:eastAsia="TimesNewRoman" w:hAnsi="Times New Roman" w:cs="Times New Roman"/>
          <w:color w:val="000000"/>
          <w:sz w:val="24"/>
          <w:szCs w:val="24"/>
        </w:rPr>
        <w:t xml:space="preserve">rm teachers </w:t>
      </w:r>
      <w:r w:rsidR="003726D2" w:rsidRPr="003726D2">
        <w:rPr>
          <w:rFonts w:ascii="Times New Roman" w:eastAsia="TimesNewRoman" w:hAnsi="Times New Roman" w:cs="Times New Roman"/>
          <w:color w:val="000000"/>
          <w:sz w:val="24"/>
          <w:szCs w:val="24"/>
        </w:rPr>
        <w:t>of any new or interesting artistic displays/exhibition the local area</w:t>
      </w:r>
    </w:p>
    <w:p w14:paraId="3F593A5C" w14:textId="77777777" w:rsidR="003726D2" w:rsidRDefault="003726D2" w:rsidP="006B417C">
      <w:pPr>
        <w:pStyle w:val="ListParagraph"/>
        <w:numPr>
          <w:ilvl w:val="0"/>
          <w:numId w:val="22"/>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3726D2">
        <w:rPr>
          <w:rFonts w:ascii="Times New Roman" w:eastAsia="TimesNewRoman" w:hAnsi="Times New Roman" w:cs="Times New Roman"/>
          <w:color w:val="000000"/>
          <w:sz w:val="24"/>
          <w:szCs w:val="24"/>
        </w:rPr>
        <w:t>Time is allocated at planning meetings to discuss aspec</w:t>
      </w:r>
      <w:r>
        <w:rPr>
          <w:rFonts w:ascii="Times New Roman" w:eastAsia="TimesNewRoman" w:hAnsi="Times New Roman" w:cs="Times New Roman"/>
          <w:color w:val="000000"/>
          <w:sz w:val="24"/>
          <w:szCs w:val="24"/>
        </w:rPr>
        <w:t>ts of the visual arts programme</w:t>
      </w:r>
    </w:p>
    <w:p w14:paraId="5D20A3A7" w14:textId="75033727" w:rsidR="00094FAC" w:rsidRPr="003726D2" w:rsidRDefault="005158D7" w:rsidP="006B417C">
      <w:pPr>
        <w:pStyle w:val="ListParagraph"/>
        <w:numPr>
          <w:ilvl w:val="0"/>
          <w:numId w:val="22"/>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Through participation </w:t>
      </w:r>
      <w:r w:rsidR="00094FAC">
        <w:rPr>
          <w:rFonts w:ascii="Times New Roman" w:eastAsia="TimesNewRoman" w:hAnsi="Times New Roman" w:cs="Times New Roman"/>
          <w:color w:val="000000"/>
          <w:sz w:val="24"/>
          <w:szCs w:val="24"/>
        </w:rPr>
        <w:t>in arts programmes teachers have the opportunity to work with and learn from visiting artists.</w:t>
      </w:r>
    </w:p>
    <w:p w14:paraId="48331B67" w14:textId="77777777" w:rsidR="003726D2" w:rsidRPr="00A7209D" w:rsidRDefault="003726D2" w:rsidP="003726D2">
      <w:pPr>
        <w:autoSpaceDE w:val="0"/>
        <w:autoSpaceDN w:val="0"/>
        <w:adjustRightInd w:val="0"/>
        <w:spacing w:after="0" w:line="240" w:lineRule="auto"/>
        <w:jc w:val="both"/>
        <w:rPr>
          <w:rFonts w:ascii="Times New Roman" w:eastAsia="TimesNewRoman" w:hAnsi="Times New Roman" w:cs="Times New Roman"/>
          <w:b/>
          <w:color w:val="000000"/>
          <w:sz w:val="24"/>
          <w:szCs w:val="24"/>
        </w:rPr>
      </w:pPr>
    </w:p>
    <w:p w14:paraId="6BAF212C" w14:textId="77777777" w:rsidR="003726D2" w:rsidRPr="003726D2" w:rsidRDefault="003726D2" w:rsidP="003726D2">
      <w:pPr>
        <w:autoSpaceDE w:val="0"/>
        <w:autoSpaceDN w:val="0"/>
        <w:adjustRightInd w:val="0"/>
        <w:spacing w:after="0" w:line="240" w:lineRule="auto"/>
        <w:jc w:val="both"/>
        <w:rPr>
          <w:rFonts w:ascii="Times New Roman" w:eastAsia="TimesNewRoman" w:hAnsi="Times New Roman" w:cs="Times New Roman"/>
          <w:b/>
          <w:i/>
          <w:color w:val="000000"/>
          <w:sz w:val="26"/>
          <w:szCs w:val="26"/>
        </w:rPr>
      </w:pPr>
      <w:r>
        <w:rPr>
          <w:rFonts w:ascii="Times New Roman" w:eastAsia="TimesNewRoman" w:hAnsi="Times New Roman" w:cs="Times New Roman"/>
          <w:b/>
          <w:i/>
          <w:color w:val="000000"/>
          <w:sz w:val="26"/>
          <w:szCs w:val="26"/>
        </w:rPr>
        <w:t>Parental Involvement</w:t>
      </w:r>
    </w:p>
    <w:p w14:paraId="38987E42" w14:textId="77777777" w:rsidR="003726D2" w:rsidRDefault="003726D2" w:rsidP="003726D2">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r w:rsidRPr="00A7209D">
        <w:rPr>
          <w:rFonts w:ascii="Times New Roman" w:eastAsia="TimesNewRoman" w:hAnsi="Times New Roman" w:cs="Times New Roman"/>
          <w:color w:val="000000"/>
          <w:sz w:val="24"/>
          <w:szCs w:val="24"/>
        </w:rPr>
        <w:t xml:space="preserve">Parents </w:t>
      </w:r>
      <w:r w:rsidR="00726835">
        <w:rPr>
          <w:rFonts w:ascii="Times New Roman" w:eastAsia="TimesNewRoman" w:hAnsi="Times New Roman" w:cs="Times New Roman"/>
          <w:color w:val="000000"/>
          <w:sz w:val="24"/>
          <w:szCs w:val="24"/>
        </w:rPr>
        <w:t>are involved in supporting the Visual Arts P</w:t>
      </w:r>
      <w:r w:rsidRPr="00A7209D">
        <w:rPr>
          <w:rFonts w:ascii="Times New Roman" w:eastAsia="TimesNewRoman" w:hAnsi="Times New Roman" w:cs="Times New Roman"/>
          <w:color w:val="000000"/>
          <w:sz w:val="24"/>
          <w:szCs w:val="24"/>
        </w:rPr>
        <w:t>lan through encouragement of their</w:t>
      </w:r>
      <w:r>
        <w:rPr>
          <w:rFonts w:ascii="Times New Roman" w:eastAsia="TimesNewRoman" w:hAnsi="Times New Roman" w:cs="Times New Roman"/>
          <w:color w:val="000000"/>
          <w:sz w:val="24"/>
          <w:szCs w:val="24"/>
        </w:rPr>
        <w:t xml:space="preserve"> </w:t>
      </w:r>
      <w:r w:rsidRPr="00A7209D">
        <w:rPr>
          <w:rFonts w:ascii="Times New Roman" w:eastAsia="TimesNewRoman" w:hAnsi="Times New Roman" w:cs="Times New Roman"/>
          <w:color w:val="000000"/>
          <w:sz w:val="24"/>
          <w:szCs w:val="24"/>
        </w:rPr>
        <w:t>children, visiting school displays and by displaying works at home</w:t>
      </w:r>
      <w:r w:rsidR="00726835">
        <w:rPr>
          <w:rFonts w:ascii="Times New Roman" w:eastAsia="TimesNewRoman" w:hAnsi="Times New Roman" w:cs="Times New Roman"/>
          <w:color w:val="000000"/>
          <w:sz w:val="24"/>
          <w:szCs w:val="24"/>
        </w:rPr>
        <w:t>.</w:t>
      </w:r>
    </w:p>
    <w:p w14:paraId="4D308BC2" w14:textId="77777777" w:rsidR="00726835" w:rsidRPr="00A7209D" w:rsidRDefault="00726835" w:rsidP="003726D2">
      <w:pPr>
        <w:autoSpaceDE w:val="0"/>
        <w:autoSpaceDN w:val="0"/>
        <w:adjustRightInd w:val="0"/>
        <w:spacing w:after="0" w:line="240" w:lineRule="auto"/>
        <w:ind w:left="567"/>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Parents who have a talent in this area are encouraged to lend their expertise to the school community.</w:t>
      </w:r>
    </w:p>
    <w:p w14:paraId="5A6E6CE3" w14:textId="77777777" w:rsidR="00472011" w:rsidRDefault="00472011" w:rsidP="00A54B0A">
      <w:p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p>
    <w:p w14:paraId="59543161" w14:textId="77777777" w:rsidR="003726D2" w:rsidRPr="001233B6" w:rsidRDefault="003726D2" w:rsidP="00A54B0A">
      <w:pPr>
        <w:autoSpaceDE w:val="0"/>
        <w:autoSpaceDN w:val="0"/>
        <w:adjustRightInd w:val="0"/>
        <w:spacing w:after="0" w:line="240" w:lineRule="auto"/>
        <w:ind w:left="993" w:hanging="426"/>
        <w:jc w:val="both"/>
        <w:rPr>
          <w:rFonts w:ascii="Times New Roman" w:eastAsia="TimesNewRoman" w:hAnsi="Times New Roman" w:cs="Times New Roman"/>
          <w:b/>
          <w:color w:val="000000"/>
          <w:sz w:val="24"/>
          <w:szCs w:val="24"/>
        </w:rPr>
      </w:pPr>
    </w:p>
    <w:p w14:paraId="0DF74C2E" w14:textId="77777777" w:rsidR="00472011" w:rsidRPr="00AF6846" w:rsidRDefault="001233B6" w:rsidP="00A54B0A">
      <w:pPr>
        <w:autoSpaceDE w:val="0"/>
        <w:autoSpaceDN w:val="0"/>
        <w:adjustRightInd w:val="0"/>
        <w:spacing w:after="0" w:line="240" w:lineRule="auto"/>
        <w:jc w:val="both"/>
        <w:rPr>
          <w:rFonts w:ascii="Times New Roman" w:eastAsia="TimesNewRoman" w:hAnsi="Times New Roman" w:cs="Times New Roman"/>
          <w:b/>
          <w:color w:val="000000"/>
          <w:sz w:val="26"/>
          <w:szCs w:val="26"/>
        </w:rPr>
      </w:pPr>
      <w:r w:rsidRPr="001233B6">
        <w:rPr>
          <w:rFonts w:ascii="Times New Roman" w:eastAsia="TimesNewRoman" w:hAnsi="Times New Roman" w:cs="Times New Roman"/>
          <w:b/>
          <w:color w:val="000000"/>
          <w:sz w:val="26"/>
          <w:szCs w:val="26"/>
        </w:rPr>
        <w:t xml:space="preserve">Community/ Local Environment </w:t>
      </w:r>
      <w:r w:rsidR="003F32EE" w:rsidRPr="001233B6">
        <w:rPr>
          <w:rFonts w:ascii="Times New Roman" w:eastAsia="TimesNewRoman" w:hAnsi="Times New Roman" w:cs="Times New Roman"/>
          <w:b/>
          <w:color w:val="000000"/>
          <w:sz w:val="26"/>
          <w:szCs w:val="26"/>
        </w:rPr>
        <w:t>Links</w:t>
      </w:r>
      <w:r w:rsidR="00AF6846">
        <w:rPr>
          <w:rFonts w:ascii="Times New Roman" w:eastAsia="TimesNewRoman" w:hAnsi="Times New Roman" w:cs="Times New Roman"/>
          <w:b/>
          <w:i/>
          <w:color w:val="000000"/>
          <w:sz w:val="26"/>
          <w:szCs w:val="26"/>
        </w:rPr>
        <w:t>/</w:t>
      </w:r>
      <w:r w:rsidR="00AF6846">
        <w:rPr>
          <w:rFonts w:ascii="Times New Roman" w:eastAsia="TimesNewRoman" w:hAnsi="Times New Roman" w:cs="Times New Roman"/>
          <w:b/>
          <w:color w:val="000000"/>
          <w:sz w:val="26"/>
          <w:szCs w:val="26"/>
        </w:rPr>
        <w:t xml:space="preserve">National </w:t>
      </w:r>
      <w:r w:rsidR="00730356">
        <w:rPr>
          <w:rFonts w:ascii="Times New Roman" w:eastAsia="TimesNewRoman" w:hAnsi="Times New Roman" w:cs="Times New Roman"/>
          <w:b/>
          <w:color w:val="000000"/>
          <w:sz w:val="26"/>
          <w:szCs w:val="26"/>
        </w:rPr>
        <w:t>Initiatives</w:t>
      </w:r>
    </w:p>
    <w:p w14:paraId="63323070" w14:textId="77777777" w:rsidR="003726D2" w:rsidRDefault="003726D2"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3726D2">
        <w:rPr>
          <w:rFonts w:ascii="Times New Roman" w:eastAsia="TimesNewRoman" w:hAnsi="Times New Roman" w:cs="Times New Roman"/>
          <w:color w:val="000000"/>
          <w:sz w:val="24"/>
          <w:szCs w:val="24"/>
        </w:rPr>
        <w:t>Opportunity for local artists to work and share their ideas and experiences with children in the primary school will be created, whenever possible</w:t>
      </w:r>
      <w:r w:rsidR="00AF6846">
        <w:rPr>
          <w:rFonts w:ascii="Times New Roman" w:eastAsia="TimesNewRoman" w:hAnsi="Times New Roman" w:cs="Times New Roman"/>
          <w:color w:val="000000"/>
          <w:sz w:val="24"/>
          <w:szCs w:val="24"/>
        </w:rPr>
        <w:t xml:space="preserve">. </w:t>
      </w:r>
    </w:p>
    <w:p w14:paraId="17792D94" w14:textId="77777777" w:rsidR="00730356" w:rsidRPr="003726D2" w:rsidRDefault="00730356"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Staff will be encouraged to share their talents (knitting, crafting </w:t>
      </w:r>
      <w:proofErr w:type="spellStart"/>
      <w:r>
        <w:rPr>
          <w:rFonts w:ascii="Times New Roman" w:eastAsia="TimesNewRoman" w:hAnsi="Times New Roman" w:cs="Times New Roman"/>
          <w:color w:val="000000"/>
          <w:sz w:val="24"/>
          <w:szCs w:val="24"/>
        </w:rPr>
        <w:t>etc</w:t>
      </w:r>
      <w:proofErr w:type="spellEnd"/>
      <w:r>
        <w:rPr>
          <w:rFonts w:ascii="Times New Roman" w:eastAsia="TimesNewRoman" w:hAnsi="Times New Roman" w:cs="Times New Roman"/>
          <w:color w:val="000000"/>
          <w:sz w:val="24"/>
          <w:szCs w:val="24"/>
        </w:rPr>
        <w:t>) with children and they will be facilitated to work with pupils whenever possible,</w:t>
      </w:r>
    </w:p>
    <w:p w14:paraId="1ED64808" w14:textId="77777777" w:rsidR="003726D2" w:rsidRDefault="00726835"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The school will partake in Nat</w:t>
      </w:r>
      <w:r w:rsidR="00730356">
        <w:rPr>
          <w:rFonts w:ascii="Times New Roman" w:eastAsia="TimesNewRoman" w:hAnsi="Times New Roman" w:cs="Times New Roman"/>
          <w:color w:val="000000"/>
          <w:sz w:val="24"/>
          <w:szCs w:val="24"/>
        </w:rPr>
        <w:t>ional and local art initiatives – the Creative Schools Project was completed by Rang 4 in 2020/2021 with ceramics artist Aine Farrell</w:t>
      </w:r>
    </w:p>
    <w:p w14:paraId="1D961667" w14:textId="77777777" w:rsidR="00730356" w:rsidRDefault="00730356"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The school won the chance to participate in the BLAST Arts programme 2021/22, working with visual arts artist Avril O’ Brian.</w:t>
      </w:r>
    </w:p>
    <w:p w14:paraId="4CD3BE96" w14:textId="48422820" w:rsidR="001B7917" w:rsidRDefault="001B7917"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Blast project 2022 with local artist Carol Healy – creating a printing project using tetra </w:t>
      </w:r>
      <w:proofErr w:type="spellStart"/>
      <w:r>
        <w:rPr>
          <w:rFonts w:ascii="Times New Roman" w:eastAsia="TimesNewRoman" w:hAnsi="Times New Roman" w:cs="Times New Roman"/>
          <w:color w:val="000000"/>
          <w:sz w:val="24"/>
          <w:szCs w:val="24"/>
        </w:rPr>
        <w:t>pak</w:t>
      </w:r>
      <w:proofErr w:type="spellEnd"/>
      <w:r>
        <w:rPr>
          <w:rFonts w:ascii="Times New Roman" w:eastAsia="TimesNewRoman" w:hAnsi="Times New Roman" w:cs="Times New Roman"/>
          <w:color w:val="000000"/>
          <w:sz w:val="24"/>
          <w:szCs w:val="24"/>
        </w:rPr>
        <w:t xml:space="preserve"> cardboard and ink. </w:t>
      </w:r>
    </w:p>
    <w:p w14:paraId="7876B74F" w14:textId="339C3C0D" w:rsidR="001B7917" w:rsidRDefault="001B7917"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2022- The school </w:t>
      </w:r>
      <w:r w:rsidR="0057755B">
        <w:rPr>
          <w:rFonts w:ascii="Times New Roman" w:eastAsia="TimesNewRoman" w:hAnsi="Times New Roman" w:cs="Times New Roman"/>
          <w:color w:val="000000"/>
          <w:sz w:val="24"/>
          <w:szCs w:val="24"/>
        </w:rPr>
        <w:t>commissioned</w:t>
      </w:r>
      <w:r>
        <w:rPr>
          <w:rFonts w:ascii="Times New Roman" w:eastAsia="TimesNewRoman" w:hAnsi="Times New Roman" w:cs="Times New Roman"/>
          <w:color w:val="000000"/>
          <w:sz w:val="24"/>
          <w:szCs w:val="24"/>
        </w:rPr>
        <w:t xml:space="preserve"> local artist </w:t>
      </w:r>
      <w:proofErr w:type="spellStart"/>
      <w:r>
        <w:rPr>
          <w:rFonts w:ascii="Times New Roman" w:eastAsia="TimesNewRoman" w:hAnsi="Times New Roman" w:cs="Times New Roman"/>
          <w:color w:val="000000"/>
          <w:sz w:val="24"/>
          <w:szCs w:val="24"/>
        </w:rPr>
        <w:t>Áine</w:t>
      </w:r>
      <w:proofErr w:type="spellEnd"/>
      <w:r>
        <w:rPr>
          <w:rFonts w:ascii="Times New Roman" w:eastAsia="TimesNewRoman" w:hAnsi="Times New Roman" w:cs="Times New Roman"/>
          <w:color w:val="000000"/>
          <w:sz w:val="24"/>
          <w:szCs w:val="24"/>
        </w:rPr>
        <w:t xml:space="preserve"> Farrell to create an external piece of art for the schools new Sensory Garden, to add colour and texture to the area. </w:t>
      </w:r>
    </w:p>
    <w:p w14:paraId="4DA78CBC" w14:textId="1405679F" w:rsidR="001B7917" w:rsidRDefault="001B7917"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2023 – TAP artist </w:t>
      </w:r>
      <w:proofErr w:type="spellStart"/>
      <w:r>
        <w:rPr>
          <w:rFonts w:ascii="Times New Roman" w:eastAsia="TimesNewRoman" w:hAnsi="Times New Roman" w:cs="Times New Roman"/>
          <w:color w:val="000000"/>
          <w:sz w:val="24"/>
          <w:szCs w:val="24"/>
        </w:rPr>
        <w:t>Áine</w:t>
      </w:r>
      <w:proofErr w:type="spellEnd"/>
      <w:r>
        <w:rPr>
          <w:rFonts w:ascii="Times New Roman" w:eastAsia="TimesNewRoman" w:hAnsi="Times New Roman" w:cs="Times New Roman"/>
          <w:color w:val="000000"/>
          <w:sz w:val="24"/>
          <w:szCs w:val="24"/>
        </w:rPr>
        <w:t xml:space="preserve"> </w:t>
      </w:r>
      <w:proofErr w:type="spellStart"/>
      <w:r>
        <w:rPr>
          <w:rFonts w:ascii="Times New Roman" w:eastAsia="TimesNewRoman" w:hAnsi="Times New Roman" w:cs="Times New Roman"/>
          <w:color w:val="000000"/>
          <w:sz w:val="24"/>
          <w:szCs w:val="24"/>
        </w:rPr>
        <w:t>Farell</w:t>
      </w:r>
      <w:proofErr w:type="spellEnd"/>
      <w:r>
        <w:rPr>
          <w:rFonts w:ascii="Times New Roman" w:eastAsia="TimesNewRoman" w:hAnsi="Times New Roman" w:cs="Times New Roman"/>
          <w:color w:val="000000"/>
          <w:sz w:val="24"/>
          <w:szCs w:val="24"/>
        </w:rPr>
        <w:t xml:space="preserve"> returned to the school to create a ceramics display with 6</w:t>
      </w:r>
      <w:r w:rsidRPr="001B7917">
        <w:rPr>
          <w:rFonts w:ascii="Times New Roman" w:eastAsia="TimesNewRoman" w:hAnsi="Times New Roman" w:cs="Times New Roman"/>
          <w:color w:val="000000"/>
          <w:sz w:val="24"/>
          <w:szCs w:val="24"/>
          <w:vertAlign w:val="superscript"/>
        </w:rPr>
        <w:t>th</w:t>
      </w:r>
      <w:r>
        <w:rPr>
          <w:rFonts w:ascii="Times New Roman" w:eastAsia="TimesNewRoman" w:hAnsi="Times New Roman" w:cs="Times New Roman"/>
          <w:color w:val="000000"/>
          <w:sz w:val="24"/>
          <w:szCs w:val="24"/>
        </w:rPr>
        <w:t xml:space="preserve"> class as part of the Tap project </w:t>
      </w:r>
    </w:p>
    <w:p w14:paraId="2E6500A0" w14:textId="259A4938" w:rsidR="005158D7" w:rsidRPr="001B7917" w:rsidRDefault="005158D7" w:rsidP="006B417C">
      <w:pPr>
        <w:pStyle w:val="ListParagraph"/>
        <w:numPr>
          <w:ilvl w:val="0"/>
          <w:numId w:val="2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lastRenderedPageBreak/>
        <w:t>2024 – Frameworks: Art in Schools -  The school is the custodian of 5 pieces of artwork from the Crawford art gallery and 6</w:t>
      </w:r>
      <w:r w:rsidRPr="005158D7">
        <w:rPr>
          <w:rFonts w:ascii="Times New Roman" w:eastAsia="TimesNewRoman" w:hAnsi="Times New Roman" w:cs="Times New Roman"/>
          <w:color w:val="000000"/>
          <w:sz w:val="24"/>
          <w:szCs w:val="24"/>
          <w:vertAlign w:val="superscript"/>
        </w:rPr>
        <w:t>th</w:t>
      </w:r>
      <w:r>
        <w:rPr>
          <w:rFonts w:ascii="Times New Roman" w:eastAsia="TimesNewRoman" w:hAnsi="Times New Roman" w:cs="Times New Roman"/>
          <w:color w:val="000000"/>
          <w:sz w:val="24"/>
          <w:szCs w:val="24"/>
        </w:rPr>
        <w:t xml:space="preserve"> class will take part in a series of workshops with an artist, Aoife Banville. </w:t>
      </w:r>
    </w:p>
    <w:p w14:paraId="21E62970" w14:textId="77777777" w:rsidR="00407B93" w:rsidRDefault="00407B93" w:rsidP="00A54B0A">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15D0741F" w14:textId="77777777" w:rsidR="00407B93" w:rsidRDefault="00407B93" w:rsidP="00A54B0A">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79039935" w14:textId="77777777" w:rsidR="00726835" w:rsidRDefault="00726835" w:rsidP="00A54B0A">
      <w:pPr>
        <w:autoSpaceDE w:val="0"/>
        <w:autoSpaceDN w:val="0"/>
        <w:adjustRightInd w:val="0"/>
        <w:spacing w:after="0" w:line="240" w:lineRule="auto"/>
        <w:jc w:val="both"/>
        <w:rPr>
          <w:rFonts w:ascii="Celticmd" w:eastAsia="TimesNewRoman" w:hAnsi="Celticmd" w:cs="Times New Roman"/>
          <w:b/>
          <w:color w:val="000000"/>
          <w:sz w:val="32"/>
          <w:szCs w:val="32"/>
        </w:rPr>
      </w:pPr>
    </w:p>
    <w:p w14:paraId="1A197F31" w14:textId="77777777" w:rsidR="00472011" w:rsidRPr="00AA1483" w:rsidRDefault="00244D1F" w:rsidP="00A54B0A">
      <w:pPr>
        <w:autoSpaceDE w:val="0"/>
        <w:autoSpaceDN w:val="0"/>
        <w:adjustRightInd w:val="0"/>
        <w:spacing w:after="0" w:line="240" w:lineRule="auto"/>
        <w:jc w:val="both"/>
        <w:rPr>
          <w:rFonts w:ascii="Arial" w:eastAsia="TimesNewRoman" w:hAnsi="Arial" w:cs="Arial"/>
          <w:b/>
          <w:color w:val="000000"/>
          <w:sz w:val="32"/>
          <w:szCs w:val="32"/>
        </w:rPr>
      </w:pPr>
      <w:proofErr w:type="spellStart"/>
      <w:r>
        <w:rPr>
          <w:rFonts w:ascii="Celticmd" w:eastAsia="TimesNewRoman" w:hAnsi="Celticmd" w:cs="Times New Roman"/>
          <w:b/>
          <w:color w:val="000000"/>
          <w:sz w:val="32"/>
          <w:szCs w:val="32"/>
        </w:rPr>
        <w:t>Crit</w:t>
      </w:r>
      <w:r>
        <w:rPr>
          <w:rFonts w:ascii="Arial" w:eastAsia="TimesNewRoman" w:hAnsi="Arial" w:cs="Arial"/>
          <w:b/>
          <w:color w:val="000000"/>
          <w:sz w:val="32"/>
          <w:szCs w:val="32"/>
        </w:rPr>
        <w:t>é</w:t>
      </w:r>
      <w:r w:rsidR="00CD573E" w:rsidRPr="00244D1F">
        <w:rPr>
          <w:rFonts w:ascii="Celticmd" w:eastAsia="TimesNewRoman" w:hAnsi="Celticmd" w:cs="Times New Roman"/>
          <w:b/>
          <w:color w:val="000000"/>
          <w:sz w:val="32"/>
          <w:szCs w:val="32"/>
        </w:rPr>
        <w:t>ir</w:t>
      </w:r>
      <w:proofErr w:type="spellEnd"/>
      <w:r w:rsidR="00CD573E" w:rsidRPr="00244D1F">
        <w:rPr>
          <w:rFonts w:ascii="Celticmd" w:eastAsia="TimesNewRoman" w:hAnsi="Celticmd" w:cs="Times New Roman"/>
          <w:b/>
          <w:color w:val="000000"/>
          <w:sz w:val="32"/>
          <w:szCs w:val="32"/>
        </w:rPr>
        <w:t xml:space="preserve"> </w:t>
      </w:r>
      <w:proofErr w:type="spellStart"/>
      <w:r w:rsidR="00AA1483">
        <w:rPr>
          <w:rFonts w:ascii="Celticmd" w:eastAsia="TimesNewRoman" w:hAnsi="Celticmd" w:cs="Times New Roman"/>
          <w:b/>
          <w:color w:val="000000"/>
          <w:sz w:val="32"/>
          <w:szCs w:val="32"/>
        </w:rPr>
        <w:t>chun</w:t>
      </w:r>
      <w:proofErr w:type="spellEnd"/>
      <w:r w:rsidR="00AA1483">
        <w:rPr>
          <w:rFonts w:ascii="Celticmd" w:eastAsia="TimesNewRoman" w:hAnsi="Celticmd" w:cs="Times New Roman"/>
          <w:b/>
          <w:color w:val="000000"/>
          <w:sz w:val="32"/>
          <w:szCs w:val="32"/>
        </w:rPr>
        <w:t xml:space="preserve"> a </w:t>
      </w:r>
      <w:proofErr w:type="spellStart"/>
      <w:r w:rsidR="00AA1483">
        <w:rPr>
          <w:rFonts w:ascii="Celticmd" w:eastAsia="TimesNewRoman" w:hAnsi="Celticmd" w:cs="Times New Roman"/>
          <w:b/>
          <w:color w:val="000000"/>
          <w:sz w:val="32"/>
          <w:szCs w:val="32"/>
        </w:rPr>
        <w:t>bheith</w:t>
      </w:r>
      <w:proofErr w:type="spellEnd"/>
      <w:r w:rsidR="00AA1483">
        <w:rPr>
          <w:rFonts w:ascii="Celticmd" w:eastAsia="TimesNewRoman" w:hAnsi="Celticmd" w:cs="Times New Roman"/>
          <w:b/>
          <w:color w:val="000000"/>
          <w:sz w:val="32"/>
          <w:szCs w:val="32"/>
        </w:rPr>
        <w:t xml:space="preserve"> </w:t>
      </w:r>
      <w:proofErr w:type="spellStart"/>
      <w:r w:rsidR="00AA1483">
        <w:rPr>
          <w:rFonts w:ascii="Celticmd" w:eastAsia="TimesNewRoman" w:hAnsi="Celticmd" w:cs="Times New Roman"/>
          <w:b/>
          <w:color w:val="000000"/>
          <w:sz w:val="32"/>
          <w:szCs w:val="32"/>
        </w:rPr>
        <w:t>Rath</w:t>
      </w:r>
      <w:r w:rsidR="00AA1483">
        <w:rPr>
          <w:rFonts w:ascii="Arial" w:eastAsia="TimesNewRoman" w:hAnsi="Arial" w:cs="Arial"/>
          <w:b/>
          <w:color w:val="000000"/>
          <w:sz w:val="32"/>
          <w:szCs w:val="32"/>
        </w:rPr>
        <w:t>úil</w:t>
      </w:r>
      <w:proofErr w:type="spellEnd"/>
    </w:p>
    <w:p w14:paraId="5F3134DE" w14:textId="77777777" w:rsidR="00472011" w:rsidRPr="00176E0C" w:rsidRDefault="00472011" w:rsidP="00A54B0A">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7DC62015" w14:textId="77777777" w:rsidR="00472011" w:rsidRPr="00407B93" w:rsidRDefault="00472011" w:rsidP="00A54B0A">
      <w:p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We will know that the plan has been implemented if:</w:t>
      </w:r>
    </w:p>
    <w:p w14:paraId="34C9B400" w14:textId="77777777" w:rsidR="00472011" w:rsidRPr="00407B93" w:rsidRDefault="00472011" w:rsidP="005710C7">
      <w:pPr>
        <w:pStyle w:val="ListParagraph"/>
        <w:numPr>
          <w:ilvl w:val="0"/>
          <w:numId w:val="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Teachers’ preparation is based on this plan</w:t>
      </w:r>
    </w:p>
    <w:p w14:paraId="390B2CE8" w14:textId="77777777" w:rsidR="00472011" w:rsidRPr="00407B93" w:rsidRDefault="00472011" w:rsidP="005710C7">
      <w:pPr>
        <w:pStyle w:val="ListParagraph"/>
        <w:numPr>
          <w:ilvl w:val="0"/>
          <w:numId w:val="3"/>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Procedures outlined in this plan are consistently followed</w:t>
      </w:r>
    </w:p>
    <w:p w14:paraId="7CC69000" w14:textId="77777777" w:rsidR="00407B93" w:rsidRDefault="00407B93" w:rsidP="00A54B0A">
      <w:pPr>
        <w:pStyle w:val="ListParagraph"/>
        <w:autoSpaceDE w:val="0"/>
        <w:autoSpaceDN w:val="0"/>
        <w:adjustRightInd w:val="0"/>
        <w:spacing w:after="0" w:line="240" w:lineRule="auto"/>
        <w:ind w:left="993"/>
        <w:jc w:val="both"/>
        <w:rPr>
          <w:rFonts w:ascii="Times New Roman" w:eastAsia="TimesNewRoman" w:hAnsi="Times New Roman" w:cs="Times New Roman"/>
          <w:color w:val="000000"/>
          <w:sz w:val="24"/>
          <w:szCs w:val="24"/>
        </w:rPr>
      </w:pPr>
    </w:p>
    <w:p w14:paraId="688F5A64" w14:textId="77777777" w:rsidR="00472011" w:rsidRPr="00407B93" w:rsidRDefault="00472011" w:rsidP="00A54B0A">
      <w:p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Means of assessing the outcomes of the plan include</w:t>
      </w:r>
    </w:p>
    <w:p w14:paraId="5E8B9B0C" w14:textId="77777777" w:rsidR="00472011" w:rsidRPr="00407B93" w:rsidRDefault="00472011" w:rsidP="005710C7">
      <w:pPr>
        <w:pStyle w:val="ListParagraph"/>
        <w:numPr>
          <w:ilvl w:val="0"/>
          <w:numId w:val="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Teacher/parent feedback</w:t>
      </w:r>
    </w:p>
    <w:p w14:paraId="2CC80AB4" w14:textId="77777777" w:rsidR="00472011" w:rsidRPr="00407B93" w:rsidRDefault="00472011" w:rsidP="005710C7">
      <w:pPr>
        <w:pStyle w:val="ListParagraph"/>
        <w:numPr>
          <w:ilvl w:val="0"/>
          <w:numId w:val="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Children’s feedback</w:t>
      </w:r>
    </w:p>
    <w:p w14:paraId="114F7216" w14:textId="77777777" w:rsidR="00472011" w:rsidRPr="00407B93" w:rsidRDefault="00472011" w:rsidP="005710C7">
      <w:pPr>
        <w:pStyle w:val="ListParagraph"/>
        <w:numPr>
          <w:ilvl w:val="0"/>
          <w:numId w:val="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407B93">
        <w:rPr>
          <w:rFonts w:ascii="Times New Roman" w:eastAsia="TimesNewRoman" w:hAnsi="Times New Roman" w:cs="Times New Roman"/>
          <w:color w:val="000000"/>
          <w:sz w:val="24"/>
          <w:szCs w:val="24"/>
        </w:rPr>
        <w:t>Inspectors’ suggestions/reports</w:t>
      </w:r>
    </w:p>
    <w:p w14:paraId="2FD86F8A" w14:textId="77777777" w:rsidR="00472011" w:rsidRDefault="003F32EE" w:rsidP="005710C7">
      <w:pPr>
        <w:pStyle w:val="ListParagraph"/>
        <w:numPr>
          <w:ilvl w:val="0"/>
          <w:numId w:val="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Feedback from parents</w:t>
      </w:r>
    </w:p>
    <w:p w14:paraId="1D3BC7CB" w14:textId="77777777" w:rsidR="003F32EE" w:rsidRPr="00EF2E6B" w:rsidRDefault="003F32EE" w:rsidP="005710C7">
      <w:pPr>
        <w:pStyle w:val="ListParagraph"/>
        <w:numPr>
          <w:ilvl w:val="0"/>
          <w:numId w:val="4"/>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proofErr w:type="spellStart"/>
      <w:r>
        <w:rPr>
          <w:rFonts w:ascii="Times New Roman" w:eastAsia="TimesNewRoman" w:hAnsi="Times New Roman" w:cs="Times New Roman"/>
          <w:color w:val="000000"/>
          <w:sz w:val="24"/>
          <w:szCs w:val="24"/>
        </w:rPr>
        <w:t>Cúntais</w:t>
      </w:r>
      <w:proofErr w:type="spellEnd"/>
      <w:r>
        <w:rPr>
          <w:rFonts w:ascii="Times New Roman" w:eastAsia="TimesNewRoman" w:hAnsi="Times New Roman" w:cs="Times New Roman"/>
          <w:color w:val="000000"/>
          <w:sz w:val="24"/>
          <w:szCs w:val="24"/>
        </w:rPr>
        <w:t xml:space="preserve"> </w:t>
      </w:r>
      <w:proofErr w:type="spellStart"/>
      <w:r>
        <w:rPr>
          <w:rFonts w:ascii="Times New Roman" w:eastAsia="TimesNewRoman" w:hAnsi="Times New Roman" w:cs="Times New Roman"/>
          <w:color w:val="000000"/>
          <w:sz w:val="24"/>
          <w:szCs w:val="24"/>
        </w:rPr>
        <w:t>Míosúil</w:t>
      </w:r>
      <w:proofErr w:type="spellEnd"/>
    </w:p>
    <w:p w14:paraId="196C753D" w14:textId="77777777" w:rsidR="00472011" w:rsidRDefault="00472011" w:rsidP="00A54B0A">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0DA6B5E" w14:textId="77777777" w:rsidR="00EF2E6B" w:rsidRPr="00F17A46" w:rsidRDefault="00EF2E6B" w:rsidP="00A54B0A">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655D68F" w14:textId="77777777" w:rsidR="005710C7" w:rsidRDefault="005710C7"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2614E486" w14:textId="77777777" w:rsidR="005710C7" w:rsidRDefault="005710C7" w:rsidP="00A54B0A">
      <w:pPr>
        <w:autoSpaceDE w:val="0"/>
        <w:autoSpaceDN w:val="0"/>
        <w:adjustRightInd w:val="0"/>
        <w:spacing w:after="0" w:line="240" w:lineRule="auto"/>
        <w:jc w:val="both"/>
        <w:rPr>
          <w:rFonts w:ascii="Celticmd" w:eastAsia="TimesNewRoman" w:hAnsi="Celticmd" w:cs="Times New Roman"/>
          <w:b/>
          <w:color w:val="000000"/>
          <w:sz w:val="28"/>
          <w:szCs w:val="28"/>
        </w:rPr>
      </w:pPr>
    </w:p>
    <w:p w14:paraId="0A8FA17B" w14:textId="77777777" w:rsidR="00472011" w:rsidRPr="00244D1F" w:rsidRDefault="00244D1F" w:rsidP="00A54B0A">
      <w:pPr>
        <w:autoSpaceDE w:val="0"/>
        <w:autoSpaceDN w:val="0"/>
        <w:adjustRightInd w:val="0"/>
        <w:spacing w:after="0" w:line="240" w:lineRule="auto"/>
        <w:jc w:val="both"/>
        <w:rPr>
          <w:rFonts w:ascii="Celticmd" w:eastAsia="TimesNewRoman" w:hAnsi="Celticmd" w:cs="Times New Roman"/>
          <w:b/>
          <w:color w:val="000000"/>
          <w:sz w:val="28"/>
          <w:szCs w:val="28"/>
        </w:rPr>
      </w:pPr>
      <w:r>
        <w:rPr>
          <w:rFonts w:ascii="Celticmd" w:eastAsia="TimesNewRoman" w:hAnsi="Celticmd" w:cs="Times New Roman"/>
          <w:b/>
          <w:color w:val="000000"/>
          <w:sz w:val="28"/>
          <w:szCs w:val="28"/>
        </w:rPr>
        <w:t xml:space="preserve">Cur </w:t>
      </w:r>
      <w:proofErr w:type="spellStart"/>
      <w:r>
        <w:rPr>
          <w:rFonts w:ascii="Celticmd" w:eastAsia="TimesNewRoman" w:hAnsi="Celticmd" w:cs="Times New Roman"/>
          <w:b/>
          <w:color w:val="000000"/>
          <w:sz w:val="28"/>
          <w:szCs w:val="28"/>
        </w:rPr>
        <w:t>i</w:t>
      </w:r>
      <w:proofErr w:type="spellEnd"/>
      <w:r w:rsidR="00CD573E" w:rsidRPr="00244D1F">
        <w:rPr>
          <w:rFonts w:ascii="Celticmd" w:eastAsia="TimesNewRoman" w:hAnsi="Celticmd" w:cs="Times New Roman"/>
          <w:b/>
          <w:color w:val="000000"/>
          <w:sz w:val="28"/>
          <w:szCs w:val="28"/>
        </w:rPr>
        <w:t xml:space="preserve"> </w:t>
      </w:r>
      <w:proofErr w:type="spellStart"/>
      <w:r w:rsidR="00CD573E" w:rsidRPr="00244D1F">
        <w:rPr>
          <w:rFonts w:ascii="Celticmd" w:eastAsia="TimesNewRoman" w:hAnsi="Celticmd" w:cs="Times New Roman"/>
          <w:b/>
          <w:color w:val="000000"/>
          <w:sz w:val="28"/>
          <w:szCs w:val="28"/>
        </w:rPr>
        <w:t>bhFeidhm</w:t>
      </w:r>
      <w:proofErr w:type="spellEnd"/>
    </w:p>
    <w:p w14:paraId="43329305" w14:textId="77777777" w:rsidR="00472011" w:rsidRPr="00EF2E6B" w:rsidRDefault="00472011" w:rsidP="005710C7">
      <w:pPr>
        <w:pStyle w:val="ListParagraph"/>
        <w:numPr>
          <w:ilvl w:val="0"/>
          <w:numId w:val="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sidRPr="00EF2E6B">
        <w:rPr>
          <w:rFonts w:ascii="Times New Roman" w:eastAsia="TimesNewRoman" w:hAnsi="Times New Roman" w:cs="Times New Roman"/>
          <w:color w:val="000000"/>
          <w:sz w:val="24"/>
          <w:szCs w:val="24"/>
        </w:rPr>
        <w:t>Roles and Responsibilities</w:t>
      </w:r>
      <w:r w:rsidR="00A970C9">
        <w:rPr>
          <w:rFonts w:ascii="Times New Roman" w:eastAsia="TimesNewRoman" w:hAnsi="Times New Roman" w:cs="Times New Roman"/>
          <w:color w:val="000000"/>
          <w:sz w:val="24"/>
          <w:szCs w:val="24"/>
        </w:rPr>
        <w:t>:</w:t>
      </w:r>
    </w:p>
    <w:p w14:paraId="063F0E85" w14:textId="49FF0331" w:rsidR="00472011" w:rsidRPr="00EF2E6B" w:rsidRDefault="00472011" w:rsidP="00A970C9">
      <w:pPr>
        <w:pStyle w:val="ListParagraph"/>
        <w:autoSpaceDE w:val="0"/>
        <w:autoSpaceDN w:val="0"/>
        <w:adjustRightInd w:val="0"/>
        <w:spacing w:after="0" w:line="240" w:lineRule="auto"/>
        <w:ind w:left="1440"/>
        <w:jc w:val="both"/>
        <w:rPr>
          <w:rFonts w:ascii="Times New Roman" w:eastAsia="TimesNewRoman" w:hAnsi="Times New Roman" w:cs="Times New Roman"/>
          <w:color w:val="000000"/>
          <w:sz w:val="24"/>
          <w:szCs w:val="24"/>
        </w:rPr>
      </w:pPr>
      <w:r w:rsidRPr="00EF2E6B">
        <w:rPr>
          <w:rFonts w:ascii="Times New Roman" w:eastAsia="TimesNewRoman" w:hAnsi="Times New Roman" w:cs="Times New Roman"/>
          <w:color w:val="000000"/>
          <w:sz w:val="24"/>
          <w:szCs w:val="24"/>
        </w:rPr>
        <w:t xml:space="preserve">The plan </w:t>
      </w:r>
      <w:r w:rsidR="005710C7">
        <w:rPr>
          <w:rFonts w:ascii="Times New Roman" w:eastAsia="TimesNewRoman" w:hAnsi="Times New Roman" w:cs="Times New Roman"/>
          <w:color w:val="000000"/>
          <w:sz w:val="24"/>
          <w:szCs w:val="24"/>
        </w:rPr>
        <w:t xml:space="preserve">will </w:t>
      </w:r>
      <w:r w:rsidRPr="00EF2E6B">
        <w:rPr>
          <w:rFonts w:ascii="Times New Roman" w:eastAsia="TimesNewRoman" w:hAnsi="Times New Roman" w:cs="Times New Roman"/>
          <w:color w:val="000000"/>
          <w:sz w:val="24"/>
          <w:szCs w:val="24"/>
        </w:rPr>
        <w:t>be supported, developed and imple</w:t>
      </w:r>
      <w:r w:rsidR="005710C7">
        <w:rPr>
          <w:rFonts w:ascii="Times New Roman" w:eastAsia="TimesNewRoman" w:hAnsi="Times New Roman" w:cs="Times New Roman"/>
          <w:color w:val="000000"/>
          <w:sz w:val="24"/>
          <w:szCs w:val="24"/>
        </w:rPr>
        <w:t xml:space="preserve">mented by the whole school team, under the leadership of the Principal and </w:t>
      </w:r>
      <w:r w:rsidR="00367FEB">
        <w:rPr>
          <w:rFonts w:ascii="Times New Roman" w:eastAsia="TimesNewRoman" w:hAnsi="Times New Roman" w:cs="Times New Roman"/>
          <w:color w:val="000000"/>
          <w:sz w:val="24"/>
          <w:szCs w:val="24"/>
        </w:rPr>
        <w:t>Catriona Haines</w:t>
      </w:r>
      <w:r w:rsidR="005710C7">
        <w:rPr>
          <w:rFonts w:ascii="Times New Roman" w:eastAsia="TimesNewRoman" w:hAnsi="Times New Roman" w:cs="Times New Roman"/>
          <w:color w:val="000000"/>
          <w:sz w:val="24"/>
          <w:szCs w:val="24"/>
        </w:rPr>
        <w:t>, Post-Holder for Visual Arts</w:t>
      </w:r>
      <w:r w:rsidR="00A970C9">
        <w:rPr>
          <w:rFonts w:ascii="Times New Roman" w:eastAsia="TimesNewRoman" w:hAnsi="Times New Roman" w:cs="Times New Roman"/>
          <w:color w:val="000000"/>
          <w:sz w:val="24"/>
          <w:szCs w:val="24"/>
        </w:rPr>
        <w:t>.</w:t>
      </w:r>
    </w:p>
    <w:p w14:paraId="3C1CC6C7" w14:textId="77777777" w:rsidR="00A970C9" w:rsidRPr="00726835" w:rsidRDefault="00726835" w:rsidP="00726835">
      <w:pPr>
        <w:pStyle w:val="ListParagraph"/>
        <w:numPr>
          <w:ilvl w:val="0"/>
          <w:numId w:val="5"/>
        </w:numPr>
        <w:autoSpaceDE w:val="0"/>
        <w:autoSpaceDN w:val="0"/>
        <w:adjustRightInd w:val="0"/>
        <w:spacing w:after="0" w:line="240" w:lineRule="auto"/>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The policy will be under regular review.</w:t>
      </w:r>
    </w:p>
    <w:p w14:paraId="37029E8E" w14:textId="77777777" w:rsidR="0015368F" w:rsidRPr="0015368F" w:rsidRDefault="0015368F" w:rsidP="0015368F">
      <w:pPr>
        <w:autoSpaceDE w:val="0"/>
        <w:autoSpaceDN w:val="0"/>
        <w:adjustRightInd w:val="0"/>
        <w:spacing w:after="0" w:line="240" w:lineRule="auto"/>
        <w:ind w:left="993"/>
        <w:jc w:val="both"/>
        <w:rPr>
          <w:rFonts w:ascii="Times New Roman" w:eastAsia="TimesNewRoman" w:hAnsi="Times New Roman" w:cs="Times New Roman"/>
          <w:color w:val="000000"/>
          <w:sz w:val="24"/>
          <w:szCs w:val="24"/>
        </w:rPr>
      </w:pPr>
    </w:p>
    <w:p w14:paraId="7A897464" w14:textId="77777777" w:rsidR="00EF2E6B" w:rsidRDefault="00EF2E6B" w:rsidP="00A54B0A">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0643131F" w14:textId="77777777" w:rsidR="00244D1F" w:rsidRDefault="00244D1F" w:rsidP="00A54B0A">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56414A3A" w14:textId="77777777" w:rsidR="00472011" w:rsidRPr="00244D1F" w:rsidRDefault="00244D1F" w:rsidP="00A54B0A">
      <w:pPr>
        <w:autoSpaceDE w:val="0"/>
        <w:autoSpaceDN w:val="0"/>
        <w:adjustRightInd w:val="0"/>
        <w:spacing w:after="0" w:line="240" w:lineRule="auto"/>
        <w:jc w:val="both"/>
        <w:rPr>
          <w:rFonts w:ascii="Arial" w:eastAsia="TimesNewRoman" w:hAnsi="Arial" w:cs="Arial"/>
          <w:b/>
          <w:color w:val="000000"/>
          <w:sz w:val="28"/>
          <w:szCs w:val="28"/>
        </w:rPr>
      </w:pPr>
      <w:proofErr w:type="spellStart"/>
      <w:r w:rsidRPr="00244D1F">
        <w:rPr>
          <w:rFonts w:ascii="Celticmd" w:eastAsia="TimesNewRoman" w:hAnsi="Celticmd" w:cs="Times New Roman"/>
          <w:b/>
          <w:color w:val="000000"/>
          <w:sz w:val="28"/>
          <w:szCs w:val="28"/>
        </w:rPr>
        <w:t>Athbhreithni</w:t>
      </w:r>
      <w:r>
        <w:rPr>
          <w:rFonts w:ascii="Arial" w:eastAsia="TimesNewRoman" w:hAnsi="Arial" w:cs="Arial"/>
          <w:b/>
          <w:color w:val="000000"/>
          <w:sz w:val="28"/>
          <w:szCs w:val="28"/>
        </w:rPr>
        <w:t>ú</w:t>
      </w:r>
      <w:proofErr w:type="spellEnd"/>
    </w:p>
    <w:p w14:paraId="21C9753B" w14:textId="77777777" w:rsidR="00472011" w:rsidRPr="006C61A3" w:rsidRDefault="00472011" w:rsidP="005710C7">
      <w:pPr>
        <w:pStyle w:val="ListParagraph"/>
        <w:numPr>
          <w:ilvl w:val="0"/>
          <w:numId w:val="6"/>
        </w:numPr>
        <w:autoSpaceDE w:val="0"/>
        <w:autoSpaceDN w:val="0"/>
        <w:adjustRightInd w:val="0"/>
        <w:spacing w:after="0" w:line="240" w:lineRule="auto"/>
        <w:ind w:hanging="436"/>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It will be necessary to review this plan on a regular basis to ensure</w:t>
      </w:r>
      <w:r w:rsidR="0015368F">
        <w:rPr>
          <w:rFonts w:ascii="Times New Roman" w:eastAsia="TimesNewRoman" w:hAnsi="Times New Roman" w:cs="Times New Roman"/>
          <w:color w:val="000000"/>
          <w:sz w:val="24"/>
          <w:szCs w:val="24"/>
        </w:rPr>
        <w:t xml:space="preserve"> an</w:t>
      </w:r>
      <w:r w:rsidRPr="006C61A3">
        <w:rPr>
          <w:rFonts w:ascii="Times New Roman" w:eastAsia="TimesNewRoman" w:hAnsi="Times New Roman" w:cs="Times New Roman"/>
          <w:color w:val="000000"/>
          <w:sz w:val="24"/>
          <w:szCs w:val="24"/>
        </w:rPr>
        <w:t xml:space="preserve"> optimum</w:t>
      </w:r>
      <w:r w:rsidR="00EF2E6B" w:rsidRPr="006C61A3">
        <w:rPr>
          <w:rFonts w:ascii="Times New Roman" w:eastAsia="TimesNewRoman" w:hAnsi="Times New Roman" w:cs="Times New Roman"/>
          <w:color w:val="000000"/>
          <w:sz w:val="24"/>
          <w:szCs w:val="24"/>
        </w:rPr>
        <w:t xml:space="preserve"> </w:t>
      </w:r>
      <w:r w:rsidRPr="006C61A3">
        <w:rPr>
          <w:rFonts w:ascii="Times New Roman" w:eastAsia="TimesNewRoman" w:hAnsi="Times New Roman" w:cs="Times New Roman"/>
          <w:color w:val="000000"/>
          <w:sz w:val="24"/>
          <w:szCs w:val="24"/>
        </w:rPr>
        <w:t xml:space="preserve">implementation of the </w:t>
      </w:r>
      <w:r w:rsidR="0015368F">
        <w:rPr>
          <w:rFonts w:ascii="Times New Roman" w:eastAsia="TimesNewRoman" w:hAnsi="Times New Roman" w:cs="Times New Roman"/>
          <w:color w:val="000000"/>
          <w:sz w:val="24"/>
          <w:szCs w:val="24"/>
        </w:rPr>
        <w:t>art</w:t>
      </w:r>
      <w:r w:rsidRPr="006C61A3">
        <w:rPr>
          <w:rFonts w:ascii="Times New Roman" w:eastAsia="TimesNewRoman" w:hAnsi="Times New Roman" w:cs="Times New Roman"/>
          <w:color w:val="000000"/>
          <w:sz w:val="24"/>
          <w:szCs w:val="24"/>
        </w:rPr>
        <w:t xml:space="preserve"> curriculum.</w:t>
      </w:r>
      <w:r w:rsidR="00EF2E6B" w:rsidRPr="006C61A3">
        <w:rPr>
          <w:rFonts w:ascii="Times New Roman" w:eastAsia="TimesNewRoman" w:hAnsi="Times New Roman" w:cs="Times New Roman"/>
          <w:color w:val="000000"/>
          <w:sz w:val="24"/>
          <w:szCs w:val="24"/>
        </w:rPr>
        <w:t xml:space="preserve"> </w:t>
      </w:r>
      <w:r w:rsidRPr="006C61A3">
        <w:rPr>
          <w:rFonts w:ascii="Times New Roman" w:eastAsia="TimesNewRoman" w:hAnsi="Times New Roman" w:cs="Times New Roman"/>
          <w:color w:val="000000"/>
          <w:sz w:val="24"/>
          <w:szCs w:val="24"/>
        </w:rPr>
        <w:t>Those involved in the review</w:t>
      </w:r>
      <w:r w:rsidR="00EF2E6B" w:rsidRPr="006C61A3">
        <w:rPr>
          <w:rFonts w:ascii="Times New Roman" w:eastAsia="TimesNewRoman" w:hAnsi="Times New Roman" w:cs="Times New Roman"/>
          <w:color w:val="000000"/>
          <w:sz w:val="24"/>
          <w:szCs w:val="24"/>
        </w:rPr>
        <w:t xml:space="preserve"> will be</w:t>
      </w:r>
    </w:p>
    <w:p w14:paraId="48A309F6" w14:textId="77777777" w:rsidR="00472011" w:rsidRPr="006C61A3" w:rsidRDefault="00472011" w:rsidP="005710C7">
      <w:pPr>
        <w:pStyle w:val="ListParagraph"/>
        <w:numPr>
          <w:ilvl w:val="1"/>
          <w:numId w:val="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Teachers</w:t>
      </w:r>
    </w:p>
    <w:p w14:paraId="31C1FEAE" w14:textId="77777777" w:rsidR="00472011" w:rsidRPr="006C61A3" w:rsidRDefault="00472011" w:rsidP="005710C7">
      <w:pPr>
        <w:pStyle w:val="ListParagraph"/>
        <w:numPr>
          <w:ilvl w:val="1"/>
          <w:numId w:val="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Pupils</w:t>
      </w:r>
    </w:p>
    <w:p w14:paraId="7A542AA8" w14:textId="77777777" w:rsidR="00472011" w:rsidRPr="006C61A3" w:rsidRDefault="00472011" w:rsidP="005710C7">
      <w:pPr>
        <w:pStyle w:val="ListParagraph"/>
        <w:numPr>
          <w:ilvl w:val="1"/>
          <w:numId w:val="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Parents</w:t>
      </w:r>
    </w:p>
    <w:p w14:paraId="09F559E2" w14:textId="77777777" w:rsidR="00472011" w:rsidRPr="006C61A3" w:rsidRDefault="00472011" w:rsidP="005710C7">
      <w:pPr>
        <w:pStyle w:val="ListParagraph"/>
        <w:numPr>
          <w:ilvl w:val="1"/>
          <w:numId w:val="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 xml:space="preserve">Post holders </w:t>
      </w:r>
    </w:p>
    <w:p w14:paraId="2485E77A" w14:textId="77777777" w:rsidR="00472011" w:rsidRPr="006C61A3" w:rsidRDefault="00472011" w:rsidP="005710C7">
      <w:pPr>
        <w:pStyle w:val="ListParagraph"/>
        <w:numPr>
          <w:ilvl w:val="1"/>
          <w:numId w:val="7"/>
        </w:num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BoM/DES/Others.</w:t>
      </w:r>
    </w:p>
    <w:p w14:paraId="400E0BE3" w14:textId="77777777" w:rsidR="00122C27" w:rsidRPr="00094FAC" w:rsidRDefault="00122C27" w:rsidP="00094FAC">
      <w:pPr>
        <w:pStyle w:val="ListParagraph"/>
        <w:autoSpaceDE w:val="0"/>
        <w:autoSpaceDN w:val="0"/>
        <w:adjustRightInd w:val="0"/>
        <w:spacing w:after="0" w:line="240" w:lineRule="auto"/>
        <w:ind w:left="1287"/>
        <w:jc w:val="both"/>
        <w:rPr>
          <w:rFonts w:ascii="Times New Roman" w:eastAsia="TimesNewRoman" w:hAnsi="Times New Roman" w:cs="Times New Roman"/>
          <w:color w:val="000000"/>
          <w:sz w:val="24"/>
          <w:szCs w:val="24"/>
        </w:rPr>
      </w:pPr>
    </w:p>
    <w:p w14:paraId="75EAD1C3" w14:textId="77777777" w:rsidR="00437453" w:rsidRDefault="00472011" w:rsidP="00EE707E">
      <w:pPr>
        <w:pStyle w:val="ListParagraph"/>
        <w:numPr>
          <w:ilvl w:val="0"/>
          <w:numId w:val="6"/>
        </w:numPr>
        <w:autoSpaceDE w:val="0"/>
        <w:autoSpaceDN w:val="0"/>
        <w:adjustRightInd w:val="0"/>
        <w:spacing w:after="0" w:line="240" w:lineRule="auto"/>
        <w:ind w:hanging="436"/>
        <w:jc w:val="both"/>
        <w:rPr>
          <w:rFonts w:ascii="Times New Roman" w:eastAsia="TimesNewRoman" w:hAnsi="Times New Roman" w:cs="Times New Roman"/>
          <w:color w:val="000000"/>
          <w:sz w:val="24"/>
          <w:szCs w:val="24"/>
        </w:rPr>
      </w:pPr>
      <w:r w:rsidRPr="006C61A3">
        <w:rPr>
          <w:rFonts w:ascii="Times New Roman" w:eastAsia="TimesNewRoman" w:hAnsi="Times New Roman" w:cs="Times New Roman"/>
          <w:color w:val="000000"/>
          <w:sz w:val="24"/>
          <w:szCs w:val="24"/>
        </w:rPr>
        <w:t xml:space="preserve">This plan will be communicated to staff </w:t>
      </w:r>
      <w:r w:rsidR="008454DE" w:rsidRPr="006C61A3">
        <w:rPr>
          <w:rFonts w:ascii="Times New Roman" w:eastAsia="TimesNewRoman" w:hAnsi="Times New Roman" w:cs="Times New Roman"/>
          <w:color w:val="000000"/>
          <w:sz w:val="24"/>
          <w:szCs w:val="24"/>
        </w:rPr>
        <w:t>through the school Int</w:t>
      </w:r>
      <w:r w:rsidR="00131F03">
        <w:rPr>
          <w:rFonts w:ascii="Times New Roman" w:eastAsia="TimesNewRoman" w:hAnsi="Times New Roman" w:cs="Times New Roman"/>
          <w:color w:val="000000"/>
          <w:sz w:val="24"/>
          <w:szCs w:val="24"/>
        </w:rPr>
        <w:t>ra</w:t>
      </w:r>
      <w:r w:rsidR="008454DE" w:rsidRPr="006C61A3">
        <w:rPr>
          <w:rFonts w:ascii="Times New Roman" w:eastAsia="TimesNewRoman" w:hAnsi="Times New Roman" w:cs="Times New Roman"/>
          <w:color w:val="000000"/>
          <w:sz w:val="24"/>
          <w:szCs w:val="24"/>
        </w:rPr>
        <w:t>net</w:t>
      </w:r>
      <w:r w:rsidR="00131F03">
        <w:rPr>
          <w:rFonts w:ascii="Times New Roman" w:eastAsia="TimesNewRoman" w:hAnsi="Times New Roman" w:cs="Times New Roman"/>
          <w:color w:val="000000"/>
          <w:sz w:val="24"/>
          <w:szCs w:val="24"/>
        </w:rPr>
        <w:t>.</w:t>
      </w:r>
    </w:p>
    <w:p w14:paraId="4C7E1EEC" w14:textId="77777777" w:rsidR="00202E19" w:rsidRDefault="00202E19" w:rsidP="00202E19">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2DCFDEA0" w14:textId="5FBE9703" w:rsidR="00256898" w:rsidRDefault="00256898"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2DB443BB" w14:textId="3B2D69A7" w:rsidR="005158D7" w:rsidRDefault="005158D7"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583B0641" w14:textId="1181A87E" w:rsidR="00367FEB" w:rsidRDefault="00367FEB"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36299D40" w14:textId="77777777" w:rsidR="00367FEB" w:rsidRDefault="00367FEB"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38E90AB0" w14:textId="77777777" w:rsidR="005158D7" w:rsidRDefault="005158D7"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1A9C6D14" w14:textId="6A73FABA" w:rsidR="00211399" w:rsidRDefault="00625405"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r>
        <w:rPr>
          <w:rFonts w:ascii="Times New Roman" w:eastAsia="TimesNewRoman" w:hAnsi="Times New Roman" w:cs="Times New Roman"/>
          <w:b/>
          <w:color w:val="000000"/>
          <w:sz w:val="24"/>
          <w:szCs w:val="24"/>
          <w:u w:val="single"/>
        </w:rPr>
        <w:t xml:space="preserve">Review - </w:t>
      </w:r>
      <w:r w:rsidR="005158D7">
        <w:rPr>
          <w:rFonts w:ascii="Times New Roman" w:eastAsia="TimesNewRoman" w:hAnsi="Times New Roman" w:cs="Times New Roman"/>
          <w:b/>
          <w:color w:val="000000"/>
          <w:sz w:val="24"/>
          <w:szCs w:val="24"/>
          <w:u w:val="single"/>
        </w:rPr>
        <w:t>Curricular development 24-25</w:t>
      </w:r>
    </w:p>
    <w:p w14:paraId="7E1160A5" w14:textId="77777777" w:rsidR="00211399" w:rsidRDefault="00211399"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7BB5859C" w14:textId="77777777" w:rsidR="00211399" w:rsidRDefault="00211399" w:rsidP="00211399">
      <w:p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p>
    <w:p w14:paraId="7DD3B29F" w14:textId="418CCDD8" w:rsidR="00211399" w:rsidRPr="00211399" w:rsidRDefault="00211399" w:rsidP="006B417C">
      <w:pPr>
        <w:pStyle w:val="ListParagraph"/>
        <w:numPr>
          <w:ilvl w:val="0"/>
          <w:numId w:val="25"/>
        </w:numPr>
        <w:autoSpaceDE w:val="0"/>
        <w:autoSpaceDN w:val="0"/>
        <w:adjustRightInd w:val="0"/>
        <w:spacing w:after="0" w:line="240" w:lineRule="auto"/>
        <w:jc w:val="both"/>
        <w:rPr>
          <w:rFonts w:ascii="Times New Roman" w:eastAsia="TimesNewRoman" w:hAnsi="Times New Roman" w:cs="Times New Roman"/>
          <w:b/>
          <w:color w:val="000000"/>
          <w:sz w:val="24"/>
          <w:szCs w:val="24"/>
          <w:u w:val="single"/>
        </w:rPr>
      </w:pPr>
      <w:r w:rsidRPr="00211399">
        <w:rPr>
          <w:rFonts w:ascii="Times New Roman" w:hAnsi="Times New Roman" w:cs="Times New Roman"/>
          <w:sz w:val="24"/>
          <w:szCs w:val="24"/>
        </w:rPr>
        <w:t xml:space="preserve">Apply </w:t>
      </w:r>
      <w:r w:rsidR="0018467D" w:rsidRPr="00211399">
        <w:rPr>
          <w:rFonts w:ascii="Times New Roman" w:hAnsi="Times New Roman" w:cs="Times New Roman"/>
          <w:sz w:val="24"/>
          <w:szCs w:val="24"/>
        </w:rPr>
        <w:t>for local</w:t>
      </w:r>
      <w:r w:rsidRPr="00211399">
        <w:rPr>
          <w:rFonts w:ascii="Times New Roman" w:hAnsi="Times New Roman" w:cs="Times New Roman"/>
          <w:sz w:val="24"/>
          <w:szCs w:val="24"/>
        </w:rPr>
        <w:t xml:space="preserve"> and national </w:t>
      </w:r>
      <w:r w:rsidR="00625405" w:rsidRPr="00211399">
        <w:rPr>
          <w:rFonts w:ascii="Times New Roman" w:hAnsi="Times New Roman" w:cs="Times New Roman"/>
          <w:sz w:val="24"/>
          <w:szCs w:val="24"/>
        </w:rPr>
        <w:t>initiatives.</w:t>
      </w:r>
    </w:p>
    <w:p w14:paraId="3D786ED4" w14:textId="77777777" w:rsidR="00211399" w:rsidRPr="00211399" w:rsidRDefault="00211399" w:rsidP="006B417C">
      <w:pPr>
        <w:pStyle w:val="ListParagraph"/>
        <w:numPr>
          <w:ilvl w:val="0"/>
          <w:numId w:val="24"/>
        </w:numPr>
        <w:spacing w:after="160" w:line="259" w:lineRule="auto"/>
        <w:rPr>
          <w:rFonts w:ascii="Times New Roman" w:hAnsi="Times New Roman" w:cs="Times New Roman"/>
          <w:sz w:val="24"/>
          <w:szCs w:val="24"/>
        </w:rPr>
      </w:pPr>
      <w:r w:rsidRPr="00211399">
        <w:rPr>
          <w:rFonts w:ascii="Times New Roman" w:hAnsi="Times New Roman" w:cs="Times New Roman"/>
          <w:sz w:val="24"/>
          <w:szCs w:val="24"/>
        </w:rPr>
        <w:t>Promotion of the looking and responding strand across each level</w:t>
      </w:r>
    </w:p>
    <w:p w14:paraId="5040989A" w14:textId="77777777" w:rsidR="00211399" w:rsidRPr="00211399" w:rsidRDefault="00211399" w:rsidP="006B417C">
      <w:pPr>
        <w:pStyle w:val="ListParagraph"/>
        <w:numPr>
          <w:ilvl w:val="0"/>
          <w:numId w:val="24"/>
        </w:numPr>
        <w:spacing w:after="160" w:line="259" w:lineRule="auto"/>
        <w:rPr>
          <w:rFonts w:ascii="Times New Roman" w:hAnsi="Times New Roman" w:cs="Times New Roman"/>
          <w:sz w:val="24"/>
          <w:szCs w:val="24"/>
        </w:rPr>
      </w:pPr>
      <w:r w:rsidRPr="00211399">
        <w:rPr>
          <w:rFonts w:ascii="Times New Roman" w:hAnsi="Times New Roman" w:cs="Times New Roman"/>
          <w:sz w:val="24"/>
          <w:szCs w:val="24"/>
        </w:rPr>
        <w:t xml:space="preserve">Development of the appropriate oral language </w:t>
      </w:r>
      <w:r>
        <w:rPr>
          <w:rFonts w:ascii="Times New Roman" w:hAnsi="Times New Roman" w:cs="Times New Roman"/>
          <w:sz w:val="24"/>
          <w:szCs w:val="24"/>
        </w:rPr>
        <w:t>associated with looking and responding to art.</w:t>
      </w:r>
    </w:p>
    <w:p w14:paraId="592B20C3" w14:textId="4FD0BC1A" w:rsidR="00211399" w:rsidRPr="00211399" w:rsidRDefault="00211399" w:rsidP="006B417C">
      <w:pPr>
        <w:pStyle w:val="ListParagraph"/>
        <w:numPr>
          <w:ilvl w:val="0"/>
          <w:numId w:val="24"/>
        </w:numPr>
        <w:spacing w:after="160" w:line="259" w:lineRule="auto"/>
        <w:rPr>
          <w:rFonts w:ascii="Times New Roman" w:hAnsi="Times New Roman" w:cs="Times New Roman"/>
          <w:sz w:val="24"/>
          <w:szCs w:val="24"/>
        </w:rPr>
      </w:pPr>
      <w:r w:rsidRPr="00211399">
        <w:rPr>
          <w:rFonts w:ascii="Times New Roman" w:hAnsi="Times New Roman" w:cs="Times New Roman"/>
          <w:sz w:val="24"/>
          <w:szCs w:val="24"/>
        </w:rPr>
        <w:t xml:space="preserve">Look at and develop the study of an artist at each </w:t>
      </w:r>
      <w:r w:rsidR="00625405" w:rsidRPr="00211399">
        <w:rPr>
          <w:rFonts w:ascii="Times New Roman" w:hAnsi="Times New Roman" w:cs="Times New Roman"/>
          <w:sz w:val="24"/>
          <w:szCs w:val="24"/>
        </w:rPr>
        <w:t>level.</w:t>
      </w:r>
    </w:p>
    <w:p w14:paraId="6694CA5B" w14:textId="77777777" w:rsidR="00211399" w:rsidRPr="00211399" w:rsidRDefault="00211399" w:rsidP="006B417C">
      <w:pPr>
        <w:pStyle w:val="ListParagraph"/>
        <w:numPr>
          <w:ilvl w:val="0"/>
          <w:numId w:val="2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Arrange for </w:t>
      </w:r>
      <w:r w:rsidR="00E90F57">
        <w:rPr>
          <w:rFonts w:ascii="Times New Roman" w:hAnsi="Times New Roman" w:cs="Times New Roman"/>
          <w:sz w:val="24"/>
          <w:szCs w:val="24"/>
        </w:rPr>
        <w:t xml:space="preserve">visiting </w:t>
      </w:r>
      <w:r w:rsidR="00E90F57" w:rsidRPr="00211399">
        <w:rPr>
          <w:rFonts w:ascii="Times New Roman" w:hAnsi="Times New Roman" w:cs="Times New Roman"/>
          <w:sz w:val="24"/>
          <w:szCs w:val="24"/>
        </w:rPr>
        <w:t>artists</w:t>
      </w:r>
      <w:r>
        <w:rPr>
          <w:rFonts w:ascii="Times New Roman" w:hAnsi="Times New Roman" w:cs="Times New Roman"/>
          <w:sz w:val="24"/>
          <w:szCs w:val="24"/>
        </w:rPr>
        <w:t xml:space="preserve"> to work with a class level.</w:t>
      </w:r>
    </w:p>
    <w:p w14:paraId="7523E603" w14:textId="04E89AAA" w:rsidR="00211399" w:rsidRPr="00211399" w:rsidRDefault="00211399" w:rsidP="006B417C">
      <w:pPr>
        <w:pStyle w:val="ListParagraph"/>
        <w:numPr>
          <w:ilvl w:val="0"/>
          <w:numId w:val="24"/>
        </w:numPr>
        <w:spacing w:after="160" w:line="259" w:lineRule="auto"/>
        <w:rPr>
          <w:rFonts w:ascii="Times New Roman" w:hAnsi="Times New Roman" w:cs="Times New Roman"/>
          <w:sz w:val="24"/>
          <w:szCs w:val="24"/>
        </w:rPr>
      </w:pPr>
      <w:r w:rsidRPr="00211399">
        <w:rPr>
          <w:rFonts w:ascii="Times New Roman" w:hAnsi="Times New Roman" w:cs="Times New Roman"/>
          <w:sz w:val="24"/>
          <w:szCs w:val="24"/>
        </w:rPr>
        <w:t xml:space="preserve">Reach out to local art </w:t>
      </w:r>
      <w:r w:rsidR="00625405" w:rsidRPr="00211399">
        <w:rPr>
          <w:rFonts w:ascii="Times New Roman" w:hAnsi="Times New Roman" w:cs="Times New Roman"/>
          <w:sz w:val="24"/>
          <w:szCs w:val="24"/>
        </w:rPr>
        <w:t>galleries.</w:t>
      </w:r>
      <w:r w:rsidRPr="00211399">
        <w:rPr>
          <w:rFonts w:ascii="Times New Roman" w:hAnsi="Times New Roman" w:cs="Times New Roman"/>
          <w:sz w:val="24"/>
          <w:szCs w:val="24"/>
        </w:rPr>
        <w:t xml:space="preserve"> </w:t>
      </w:r>
    </w:p>
    <w:bookmarkStart w:id="1" w:name="_MON_1748066765"/>
    <w:bookmarkEnd w:id="1"/>
    <w:p w14:paraId="7D3C02F0" w14:textId="0F7091B1" w:rsidR="006E1E9C" w:rsidRDefault="00325FFA"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r w:rsidRPr="00D2122A">
        <w:rPr>
          <w:rFonts w:ascii="Times New Roman" w:eastAsia="TimesNewRoman" w:hAnsi="Times New Roman" w:cs="Times New Roman"/>
          <w:color w:val="000000"/>
          <w:sz w:val="24"/>
          <w:szCs w:val="24"/>
        </w:rPr>
        <w:object w:dxaOrig="9026" w:dyaOrig="6231" w14:anchorId="2A360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311.45pt" o:ole="">
            <v:imagedata r:id="rId9" o:title=""/>
          </v:shape>
          <o:OLEObject Type="Embed" ProgID="Word.Document.12" ShapeID="_x0000_i1025" DrawAspect="Content" ObjectID="_1788675125" r:id="rId10">
            <o:FieldCodes>\s</o:FieldCodes>
          </o:OLEObject>
        </w:object>
      </w:r>
    </w:p>
    <w:p w14:paraId="0249A927" w14:textId="77777777" w:rsidR="009C5404" w:rsidRPr="00D339B3" w:rsidRDefault="009C5404" w:rsidP="008B31D6">
      <w:pPr>
        <w:jc w:val="both"/>
        <w:rPr>
          <w:strike/>
        </w:rPr>
      </w:pPr>
    </w:p>
    <w:p w14:paraId="0EF6CB49" w14:textId="77777777" w:rsidR="009C5404" w:rsidRPr="00687283" w:rsidRDefault="009C5404" w:rsidP="009C5404"/>
    <w:p w14:paraId="2CE1610C" w14:textId="77777777" w:rsidR="00D2122A" w:rsidRDefault="00D2122A"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5D54E5AB" w14:textId="77777777" w:rsidR="00D2122A" w:rsidRDefault="00D2122A"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1CFBC8EF" w14:textId="77777777" w:rsidR="00D2122A" w:rsidRDefault="00D2122A"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2583D50" w14:textId="77777777" w:rsidR="00D2122A" w:rsidRDefault="00D2122A"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E34DA4A" w14:textId="77777777" w:rsidR="006E1E9C" w:rsidRDefault="006E1E9C"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1CA71384" w14:textId="77777777" w:rsidR="006E1E9C" w:rsidRPr="006E1E9C" w:rsidRDefault="006E1E9C" w:rsidP="006E1E9C">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50A47622"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5054E59F"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63F9D47C"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2597D15"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3E202E8C"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3A6993C"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5951849D"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27595194"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289B6CBD"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6DA75D8F"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48BD1B0E"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19C3B557"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4108880"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9514B54"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EC38B2B"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EBEA631"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72FAA121" w14:textId="77777777" w:rsidR="00EE707E" w:rsidRDefault="00EE707E"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15514F9B" w14:textId="402F2508" w:rsidR="00670AAB" w:rsidRDefault="00670AAB" w:rsidP="00EE707E">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0699AFBD" w14:textId="392613F9" w:rsidR="007002A1" w:rsidRDefault="007002A1"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sectPr w:rsidR="007002A1" w:rsidSect="008A632E">
          <w:footerReference w:type="default" r:id="rId11"/>
          <w:pgSz w:w="11906" w:h="16838"/>
          <w:pgMar w:top="1440" w:right="1133" w:bottom="1276" w:left="1418" w:header="708" w:footer="708" w:gutter="0"/>
          <w:pgNumType w:start="1"/>
          <w:cols w:space="708"/>
          <w:docGrid w:linePitch="360"/>
        </w:sectPr>
      </w:pPr>
    </w:p>
    <w:p w14:paraId="6AFA68DC" w14:textId="77777777" w:rsidR="00B33653" w:rsidRPr="007002A1" w:rsidRDefault="00B33653" w:rsidP="00B33653">
      <w:pPr>
        <w:jc w:val="center"/>
        <w:rPr>
          <w:rFonts w:ascii="Tahoma" w:hAnsi="Tahoma" w:cs="Tahoma"/>
        </w:rPr>
      </w:pPr>
    </w:p>
    <w:p w14:paraId="2395AF31" w14:textId="77777777" w:rsidR="00B33653" w:rsidRDefault="00B33653" w:rsidP="00B33653">
      <w:pPr>
        <w:jc w:val="center"/>
        <w:rPr>
          <w:rFonts w:ascii="Celticmd" w:hAnsi="Celticmd"/>
          <w:sz w:val="40"/>
          <w:szCs w:val="40"/>
        </w:rPr>
      </w:pPr>
    </w:p>
    <w:p w14:paraId="406EBA9A" w14:textId="77777777" w:rsidR="00B33653" w:rsidRDefault="00B33653" w:rsidP="00131F03">
      <w:pPr>
        <w:rPr>
          <w:rFonts w:ascii="Celticmd" w:hAnsi="Celticmd"/>
          <w:sz w:val="40"/>
          <w:szCs w:val="40"/>
        </w:rPr>
      </w:pPr>
    </w:p>
    <w:p w14:paraId="72F96A94" w14:textId="77777777" w:rsidR="00B33653" w:rsidRDefault="00B33653" w:rsidP="00B33653">
      <w:pPr>
        <w:jc w:val="center"/>
        <w:rPr>
          <w:rFonts w:ascii="Celticmd" w:hAnsi="Celticmd"/>
          <w:sz w:val="40"/>
          <w:szCs w:val="40"/>
        </w:rPr>
      </w:pPr>
    </w:p>
    <w:p w14:paraId="657A984A" w14:textId="77777777" w:rsidR="00B33653" w:rsidRDefault="00B33653" w:rsidP="00B33653">
      <w:pPr>
        <w:jc w:val="center"/>
        <w:rPr>
          <w:rFonts w:ascii="Celticmd" w:hAnsi="Celticmd"/>
          <w:sz w:val="40"/>
          <w:szCs w:val="40"/>
        </w:rPr>
      </w:pPr>
    </w:p>
    <w:p w14:paraId="2B3137B6"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p w14:paraId="1A32F904"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p w14:paraId="3087D543"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p w14:paraId="660D37C4"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p w14:paraId="24213E89"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p w14:paraId="2A68C990" w14:textId="77777777" w:rsidR="00B33653" w:rsidRDefault="00B33653" w:rsidP="00EE707E">
      <w:pPr>
        <w:autoSpaceDE w:val="0"/>
        <w:autoSpaceDN w:val="0"/>
        <w:adjustRightInd w:val="0"/>
        <w:spacing w:after="0" w:line="240" w:lineRule="auto"/>
        <w:jc w:val="both"/>
        <w:rPr>
          <w:rFonts w:ascii="Times New Roman" w:eastAsia="TimesNewRoman" w:hAnsi="Times New Roman" w:cs="Times New Roman"/>
          <w:color w:val="0000FF"/>
          <w:sz w:val="24"/>
          <w:szCs w:val="24"/>
        </w:rPr>
      </w:pPr>
    </w:p>
    <w:sectPr w:rsidR="00B33653" w:rsidSect="00413D69">
      <w:pgSz w:w="16838" w:h="11906" w:orient="landscape"/>
      <w:pgMar w:top="1418" w:right="1440" w:bottom="113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30464" w14:textId="77777777" w:rsidR="00B65AAE" w:rsidRDefault="00B65AAE" w:rsidP="0021402E">
      <w:pPr>
        <w:spacing w:after="0" w:line="240" w:lineRule="auto"/>
      </w:pPr>
      <w:r>
        <w:separator/>
      </w:r>
    </w:p>
  </w:endnote>
  <w:endnote w:type="continuationSeparator" w:id="0">
    <w:p w14:paraId="32CE69A2" w14:textId="77777777" w:rsidR="00B65AAE" w:rsidRDefault="00B65AAE" w:rsidP="0021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New">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lticmd">
    <w:altName w:val="Calibri"/>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EAE5" w14:textId="235E5E3B" w:rsidR="00B65AAE" w:rsidRPr="0041194B" w:rsidRDefault="00B65AAE">
    <w:pPr>
      <w:pStyle w:val="Footer"/>
      <w:rPr>
        <w:rFonts w:ascii="Celticmd" w:hAnsi="Celticmd" w:cs="Times New Roman"/>
        <w:b/>
        <w:sz w:val="24"/>
        <w:szCs w:val="24"/>
      </w:rPr>
    </w:pPr>
    <w:r>
      <w:rPr>
        <w:rFonts w:ascii="Celticmd" w:hAnsi="Celticmd" w:cs="Times New Roman"/>
        <w:b/>
        <w:noProof/>
        <w:sz w:val="24"/>
        <w:szCs w:val="24"/>
        <w:lang w:val="en-GB" w:eastAsia="en-GB"/>
      </w:rPr>
      <mc:AlternateContent>
        <mc:Choice Requires="wps">
          <w:drawing>
            <wp:anchor distT="0" distB="0" distL="114300" distR="114300" simplePos="0" relativeHeight="251659264" behindDoc="0" locked="0" layoutInCell="1" allowOverlap="1" wp14:anchorId="582E0DF4" wp14:editId="79DA40A0">
              <wp:simplePos x="0" y="0"/>
              <wp:positionH relativeFrom="column">
                <wp:posOffset>13335</wp:posOffset>
              </wp:positionH>
              <wp:positionV relativeFrom="paragraph">
                <wp:posOffset>-66675</wp:posOffset>
              </wp:positionV>
              <wp:extent cx="8965565" cy="0"/>
              <wp:effectExtent l="13335" t="9525" r="12700"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55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DF914A" id="_x0000_t32" coordsize="21600,21600" o:spt="32" o:oned="t" path="m,l21600,21600e" filled="f">
              <v:path arrowok="t" fillok="f" o:connecttype="none"/>
              <o:lock v:ext="edit" shapetype="t"/>
            </v:shapetype>
            <v:shape id="AutoShape 2" o:spid="_x0000_s1026" type="#_x0000_t32" style="position:absolute;margin-left:1.05pt;margin-top:-5.25pt;width:70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9uAEAAFc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" strokeweight="1pt"/>
          </w:pict>
        </mc:Fallback>
      </mc:AlternateContent>
    </w:r>
    <w:proofErr w:type="spellStart"/>
    <w:r w:rsidRPr="0041194B">
      <w:rPr>
        <w:rFonts w:ascii="Celticmd" w:hAnsi="Celticmd" w:cs="Times New Roman"/>
        <w:b/>
        <w:sz w:val="24"/>
        <w:szCs w:val="24"/>
      </w:rPr>
      <w:t>Caibidil</w:t>
    </w:r>
    <w:proofErr w:type="spellEnd"/>
    <w:r w:rsidRPr="0041194B">
      <w:rPr>
        <w:rFonts w:ascii="Celticmd" w:hAnsi="Celticmd" w:cs="Times New Roman"/>
        <w:b/>
        <w:sz w:val="24"/>
        <w:szCs w:val="24"/>
      </w:rPr>
      <w:t xml:space="preserve"> </w:t>
    </w:r>
    <w:r>
      <w:rPr>
        <w:rFonts w:ascii="Celticmd" w:hAnsi="Celticmd" w:cs="Times New Roman"/>
        <w:b/>
        <w:sz w:val="24"/>
        <w:szCs w:val="24"/>
      </w:rPr>
      <w:t>8</w:t>
    </w:r>
    <w:r w:rsidRPr="0041194B">
      <w:rPr>
        <w:rFonts w:ascii="Celticmd" w:hAnsi="Celticmd" w:cs="Times New Roman"/>
        <w:b/>
        <w:sz w:val="24"/>
        <w:szCs w:val="24"/>
      </w:rPr>
      <w:ptab w:relativeTo="margin" w:alignment="center" w:leader="none"/>
    </w:r>
    <w:r w:rsidRPr="003D1834">
      <w:rPr>
        <w:rFonts w:ascii="Celticmd" w:hAnsi="Celticmd" w:cs="Times New Roman"/>
        <w:b/>
        <w:sz w:val="24"/>
        <w:szCs w:val="24"/>
      </w:rPr>
      <w:t xml:space="preserve">Na </w:t>
    </w:r>
    <w:proofErr w:type="spellStart"/>
    <w:r w:rsidRPr="003D1834">
      <w:rPr>
        <w:rFonts w:ascii="Celticmd" w:hAnsi="Celticmd" w:cs="Times New Roman"/>
        <w:b/>
        <w:sz w:val="24"/>
        <w:szCs w:val="24"/>
      </w:rPr>
      <w:t>hamharceala</w:t>
    </w:r>
    <w:r w:rsidRPr="003D1834">
      <w:rPr>
        <w:rFonts w:ascii="Arial" w:hAnsi="Arial" w:cs="Arial"/>
        <w:b/>
        <w:sz w:val="24"/>
        <w:szCs w:val="24"/>
      </w:rPr>
      <w:t>í</w:t>
    </w:r>
    <w:r w:rsidRPr="003D1834">
      <w:rPr>
        <w:rFonts w:ascii="Celticmd" w:hAnsi="Celticmd" w:cs="Arial"/>
        <w:b/>
        <w:sz w:val="24"/>
        <w:szCs w:val="24"/>
      </w:rPr>
      <w:t>ona</w:t>
    </w:r>
    <w:proofErr w:type="spellEnd"/>
    <w:r w:rsidRPr="003D1834">
      <w:rPr>
        <w:rFonts w:ascii="Celticmd" w:hAnsi="Celticmd" w:cs="Times New Roman"/>
        <w:b/>
        <w:sz w:val="24"/>
        <w:szCs w:val="24"/>
      </w:rPr>
      <w:ptab w:relativeTo="margin" w:alignment="right" w:leader="none"/>
    </w:r>
    <w:r w:rsidRPr="003D1834">
      <w:rPr>
        <w:rFonts w:ascii="Celticmd" w:hAnsi="Celticmd" w:cs="Times New Roman"/>
        <w:b/>
        <w:sz w:val="24"/>
        <w:szCs w:val="24"/>
      </w:rPr>
      <w:t xml:space="preserve">8 </w:t>
    </w:r>
    <w:r w:rsidRPr="0041194B">
      <w:rPr>
        <w:rFonts w:ascii="Celticmd" w:hAnsi="Celticmd" w:cs="Times New Roman"/>
        <w:b/>
        <w:sz w:val="24"/>
        <w:szCs w:val="24"/>
      </w:rPr>
      <w:t xml:space="preserve">- </w:t>
    </w:r>
    <w:r w:rsidRPr="0041194B">
      <w:rPr>
        <w:rFonts w:ascii="Celticmd" w:hAnsi="Celticmd" w:cs="Times New Roman"/>
        <w:b/>
        <w:sz w:val="24"/>
        <w:szCs w:val="24"/>
      </w:rPr>
      <w:fldChar w:fldCharType="begin"/>
    </w:r>
    <w:r w:rsidRPr="0041194B">
      <w:rPr>
        <w:rFonts w:ascii="Celticmd" w:hAnsi="Celticmd" w:cs="Times New Roman"/>
        <w:b/>
        <w:sz w:val="24"/>
        <w:szCs w:val="24"/>
      </w:rPr>
      <w:instrText xml:space="preserve"> PAGE   \* MERGEFORMAT </w:instrText>
    </w:r>
    <w:r w:rsidRPr="0041194B">
      <w:rPr>
        <w:rFonts w:ascii="Celticmd" w:hAnsi="Celticmd" w:cs="Times New Roman"/>
        <w:b/>
        <w:sz w:val="24"/>
        <w:szCs w:val="24"/>
      </w:rPr>
      <w:fldChar w:fldCharType="separate"/>
    </w:r>
    <w:r w:rsidR="006B417C">
      <w:rPr>
        <w:rFonts w:ascii="Celticmd" w:hAnsi="Celticmd" w:cs="Times New Roman"/>
        <w:b/>
        <w:noProof/>
        <w:sz w:val="24"/>
        <w:szCs w:val="24"/>
      </w:rPr>
      <w:t>2</w:t>
    </w:r>
    <w:r w:rsidRPr="0041194B">
      <w:rPr>
        <w:rFonts w:ascii="Celticmd" w:hAnsi="Celticmd"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028A8" w14:textId="77777777" w:rsidR="00B65AAE" w:rsidRDefault="00B65AAE" w:rsidP="0021402E">
      <w:pPr>
        <w:spacing w:after="0" w:line="240" w:lineRule="auto"/>
      </w:pPr>
      <w:r>
        <w:separator/>
      </w:r>
    </w:p>
  </w:footnote>
  <w:footnote w:type="continuationSeparator" w:id="0">
    <w:p w14:paraId="0D3C8D33" w14:textId="77777777" w:rsidR="00B65AAE" w:rsidRDefault="00B65AAE" w:rsidP="0021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749"/>
    <w:multiLevelType w:val="hybridMultilevel"/>
    <w:tmpl w:val="959C22FA"/>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4165AE"/>
    <w:multiLevelType w:val="hybridMultilevel"/>
    <w:tmpl w:val="B4FEF9DA"/>
    <w:lvl w:ilvl="0" w:tplc="1809000F">
      <w:start w:val="1"/>
      <w:numFmt w:val="decimal"/>
      <w:lvlText w:val="%1."/>
      <w:lvlJc w:val="left"/>
      <w:pPr>
        <w:ind w:left="1287" w:hanging="360"/>
      </w:pPr>
      <w:rPr>
        <w:rFonts w:hint="default"/>
      </w:rPr>
    </w:lvl>
    <w:lvl w:ilvl="1" w:tplc="1809000F">
      <w:start w:val="1"/>
      <w:numFmt w:val="decimal"/>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 w15:restartNumberingAfterBreak="0">
    <w:nsid w:val="04FF4C92"/>
    <w:multiLevelType w:val="hybridMultilevel"/>
    <w:tmpl w:val="97E0EB74"/>
    <w:lvl w:ilvl="0" w:tplc="5268B206">
      <w:start w:val="1"/>
      <w:numFmt w:val="decimal"/>
      <w:lvlText w:val="%1."/>
      <w:lvlJc w:val="left"/>
      <w:pPr>
        <w:ind w:left="149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C7362E"/>
    <w:multiLevelType w:val="hybridMultilevel"/>
    <w:tmpl w:val="2CC49F40"/>
    <w:lvl w:ilvl="0" w:tplc="37DC7C54">
      <w:start w:val="1"/>
      <w:numFmt w:val="bullet"/>
      <w:pStyle w:val="ListBullet"/>
      <w:lvlText w:val=""/>
      <w:lvlJc w:val="left"/>
      <w:pPr>
        <w:tabs>
          <w:tab w:val="num" w:pos="908"/>
        </w:tabs>
        <w:ind w:left="908" w:hanging="454"/>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73C3B92"/>
    <w:multiLevelType w:val="hybridMultilevel"/>
    <w:tmpl w:val="1CBA8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5613F1"/>
    <w:multiLevelType w:val="hybridMultilevel"/>
    <w:tmpl w:val="04D6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93487"/>
    <w:multiLevelType w:val="hybridMultilevel"/>
    <w:tmpl w:val="D120571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BD157FD"/>
    <w:multiLevelType w:val="hybridMultilevel"/>
    <w:tmpl w:val="B150C902"/>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555D55"/>
    <w:multiLevelType w:val="hybridMultilevel"/>
    <w:tmpl w:val="C36A3A08"/>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27441B0"/>
    <w:multiLevelType w:val="hybridMultilevel"/>
    <w:tmpl w:val="254C2D1A"/>
    <w:lvl w:ilvl="0" w:tplc="1809000F">
      <w:start w:val="1"/>
      <w:numFmt w:val="decimal"/>
      <w:lvlText w:val="%1."/>
      <w:lvlJc w:val="left"/>
      <w:pPr>
        <w:ind w:left="1287" w:hanging="360"/>
      </w:pPr>
      <w:rPr>
        <w:rFonts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0" w15:restartNumberingAfterBreak="0">
    <w:nsid w:val="3A504B34"/>
    <w:multiLevelType w:val="multilevel"/>
    <w:tmpl w:val="6F50B29E"/>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3B1A0B6B"/>
    <w:multiLevelType w:val="hybridMultilevel"/>
    <w:tmpl w:val="6464AAF2"/>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0217B3F"/>
    <w:multiLevelType w:val="hybridMultilevel"/>
    <w:tmpl w:val="954A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D2F55"/>
    <w:multiLevelType w:val="hybridMultilevel"/>
    <w:tmpl w:val="2D1C077E"/>
    <w:lvl w:ilvl="0" w:tplc="A984C75A">
      <w:start w:val="1"/>
      <w:numFmt w:val="decimal"/>
      <w:pStyle w:val="Heading3"/>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4" w15:restartNumberingAfterBreak="0">
    <w:nsid w:val="42492CF0"/>
    <w:multiLevelType w:val="hybridMultilevel"/>
    <w:tmpl w:val="3898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94905"/>
    <w:multiLevelType w:val="hybridMultilevel"/>
    <w:tmpl w:val="1966AC1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46630720"/>
    <w:multiLevelType w:val="hybridMultilevel"/>
    <w:tmpl w:val="80B666C0"/>
    <w:lvl w:ilvl="0" w:tplc="1809000F">
      <w:start w:val="1"/>
      <w:numFmt w:val="decimal"/>
      <w:lvlText w:val="%1."/>
      <w:lvlJc w:val="left"/>
      <w:pPr>
        <w:ind w:left="927" w:hanging="360"/>
      </w:pPr>
    </w:lvl>
    <w:lvl w:ilvl="1" w:tplc="18090019">
      <w:start w:val="1"/>
      <w:numFmt w:val="lowerLetter"/>
      <w:lvlText w:val="%2."/>
      <w:lvlJc w:val="left"/>
      <w:pPr>
        <w:ind w:left="1647" w:hanging="360"/>
      </w:pPr>
    </w:lvl>
    <w:lvl w:ilvl="2" w:tplc="664E5340">
      <w:start w:val="2"/>
      <w:numFmt w:val="bullet"/>
      <w:lvlText w:val=""/>
      <w:lvlJc w:val="left"/>
      <w:pPr>
        <w:ind w:left="2547" w:hanging="360"/>
      </w:pPr>
      <w:rPr>
        <w:rFonts w:ascii="Symbol" w:eastAsia="CourierNew" w:hAnsi="Symbol" w:cs="Times New Roman"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4B6513F2"/>
    <w:multiLevelType w:val="hybridMultilevel"/>
    <w:tmpl w:val="D22201A8"/>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E84C00"/>
    <w:multiLevelType w:val="hybridMultilevel"/>
    <w:tmpl w:val="DC38FB62"/>
    <w:lvl w:ilvl="0" w:tplc="5268B206">
      <w:start w:val="1"/>
      <w:numFmt w:val="decimal"/>
      <w:lvlText w:val="%1."/>
      <w:lvlJc w:val="left"/>
      <w:pPr>
        <w:ind w:left="149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D2E12AC"/>
    <w:multiLevelType w:val="hybridMultilevel"/>
    <w:tmpl w:val="2A6A9ABE"/>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88010E"/>
    <w:multiLevelType w:val="hybridMultilevel"/>
    <w:tmpl w:val="4A726BB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4E8936B6"/>
    <w:multiLevelType w:val="hybridMultilevel"/>
    <w:tmpl w:val="6226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E03A3"/>
    <w:multiLevelType w:val="hybridMultilevel"/>
    <w:tmpl w:val="859AE4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1D17876"/>
    <w:multiLevelType w:val="hybridMultilevel"/>
    <w:tmpl w:val="390CE250"/>
    <w:lvl w:ilvl="0" w:tplc="872C432E">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C845078"/>
    <w:multiLevelType w:val="hybridMultilevel"/>
    <w:tmpl w:val="AACE0F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C90286F"/>
    <w:multiLevelType w:val="hybridMultilevel"/>
    <w:tmpl w:val="AC32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B6412"/>
    <w:multiLevelType w:val="hybridMultilevel"/>
    <w:tmpl w:val="A4306194"/>
    <w:lvl w:ilvl="0" w:tplc="872C432E">
      <w:start w:val="1"/>
      <w:numFmt w:val="decimal"/>
      <w:lvlText w:val="%1."/>
      <w:lvlJc w:val="left"/>
      <w:pPr>
        <w:ind w:left="1494"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7" w15:restartNumberingAfterBreak="0">
    <w:nsid w:val="75DC4E5C"/>
    <w:multiLevelType w:val="hybridMultilevel"/>
    <w:tmpl w:val="DC380044"/>
    <w:lvl w:ilvl="0" w:tplc="872C432E">
      <w:start w:val="1"/>
      <w:numFmt w:val="decimal"/>
      <w:lvlText w:val="%1."/>
      <w:lvlJc w:val="left"/>
      <w:pPr>
        <w:ind w:left="927"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8016D2"/>
    <w:multiLevelType w:val="hybridMultilevel"/>
    <w:tmpl w:val="39C0D2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7CA527D2"/>
    <w:multiLevelType w:val="hybridMultilevel"/>
    <w:tmpl w:val="DB32A260"/>
    <w:lvl w:ilvl="0" w:tplc="872C432E">
      <w:start w:val="1"/>
      <w:numFmt w:val="decimal"/>
      <w:lvlText w:val="%1."/>
      <w:lvlJc w:val="left"/>
      <w:pPr>
        <w:ind w:left="927"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DE749D3"/>
    <w:multiLevelType w:val="hybridMultilevel"/>
    <w:tmpl w:val="B400D7D6"/>
    <w:lvl w:ilvl="0" w:tplc="1809000F">
      <w:start w:val="1"/>
      <w:numFmt w:val="decimal"/>
      <w:lvlText w:val="%1."/>
      <w:lvlJc w:val="left"/>
      <w:pPr>
        <w:ind w:left="1287" w:hanging="360"/>
      </w:pPr>
      <w:rPr>
        <w:rFonts w:hint="default"/>
      </w:rPr>
    </w:lvl>
    <w:lvl w:ilvl="1" w:tplc="18090019">
      <w:start w:val="1"/>
      <w:numFmt w:val="lowerLetter"/>
      <w:lvlText w:val="%2."/>
      <w:lvlJc w:val="left"/>
      <w:pPr>
        <w:ind w:left="2007" w:hanging="360"/>
      </w:pPr>
      <w:rPr>
        <w:rFonts w:hint="default"/>
      </w:rPr>
    </w:lvl>
    <w:lvl w:ilvl="2" w:tplc="18090005">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num w:numId="1">
    <w:abstractNumId w:val="10"/>
  </w:num>
  <w:num w:numId="2">
    <w:abstractNumId w:val="13"/>
  </w:num>
  <w:num w:numId="3">
    <w:abstractNumId w:val="15"/>
  </w:num>
  <w:num w:numId="4">
    <w:abstractNumId w:val="16"/>
  </w:num>
  <w:num w:numId="5">
    <w:abstractNumId w:val="9"/>
  </w:num>
  <w:num w:numId="6">
    <w:abstractNumId w:val="1"/>
  </w:num>
  <w:num w:numId="7">
    <w:abstractNumId w:val="30"/>
  </w:num>
  <w:num w:numId="8">
    <w:abstractNumId w:val="6"/>
  </w:num>
  <w:num w:numId="9">
    <w:abstractNumId w:val="24"/>
  </w:num>
  <w:num w:numId="10">
    <w:abstractNumId w:val="22"/>
  </w:num>
  <w:num w:numId="11">
    <w:abstractNumId w:val="26"/>
  </w:num>
  <w:num w:numId="12">
    <w:abstractNumId w:val="2"/>
  </w:num>
  <w:num w:numId="13">
    <w:abstractNumId w:val="18"/>
  </w:num>
  <w:num w:numId="14">
    <w:abstractNumId w:val="27"/>
  </w:num>
  <w:num w:numId="15">
    <w:abstractNumId w:val="29"/>
  </w:num>
  <w:num w:numId="16">
    <w:abstractNumId w:val="20"/>
  </w:num>
  <w:num w:numId="17">
    <w:abstractNumId w:val="19"/>
  </w:num>
  <w:num w:numId="18">
    <w:abstractNumId w:val="23"/>
  </w:num>
  <w:num w:numId="19">
    <w:abstractNumId w:val="11"/>
  </w:num>
  <w:num w:numId="20">
    <w:abstractNumId w:val="17"/>
  </w:num>
  <w:num w:numId="21">
    <w:abstractNumId w:val="0"/>
  </w:num>
  <w:num w:numId="22">
    <w:abstractNumId w:val="8"/>
  </w:num>
  <w:num w:numId="23">
    <w:abstractNumId w:val="7"/>
  </w:num>
  <w:num w:numId="24">
    <w:abstractNumId w:val="28"/>
  </w:num>
  <w:num w:numId="25">
    <w:abstractNumId w:val="4"/>
  </w:num>
  <w:num w:numId="26">
    <w:abstractNumId w:val="21"/>
  </w:num>
  <w:num w:numId="27">
    <w:abstractNumId w:val="12"/>
  </w:num>
  <w:num w:numId="28">
    <w:abstractNumId w:val="5"/>
  </w:num>
  <w:num w:numId="29">
    <w:abstractNumId w:val="3"/>
  </w:num>
  <w:num w:numId="30">
    <w:abstractNumId w:val="25"/>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6"/>
    <w:rsid w:val="00001886"/>
    <w:rsid w:val="0000194C"/>
    <w:rsid w:val="0001662A"/>
    <w:rsid w:val="00027B66"/>
    <w:rsid w:val="000516C8"/>
    <w:rsid w:val="00052240"/>
    <w:rsid w:val="000528E7"/>
    <w:rsid w:val="000575C1"/>
    <w:rsid w:val="000720CA"/>
    <w:rsid w:val="00075D0D"/>
    <w:rsid w:val="00090211"/>
    <w:rsid w:val="00094FAC"/>
    <w:rsid w:val="000A4774"/>
    <w:rsid w:val="000A6294"/>
    <w:rsid w:val="000C4969"/>
    <w:rsid w:val="000D400E"/>
    <w:rsid w:val="00116A3E"/>
    <w:rsid w:val="00122C27"/>
    <w:rsid w:val="001233B6"/>
    <w:rsid w:val="00131429"/>
    <w:rsid w:val="00131F03"/>
    <w:rsid w:val="0015368F"/>
    <w:rsid w:val="00167051"/>
    <w:rsid w:val="00177B39"/>
    <w:rsid w:val="0018467D"/>
    <w:rsid w:val="00190090"/>
    <w:rsid w:val="001A0036"/>
    <w:rsid w:val="001A79E5"/>
    <w:rsid w:val="001B4292"/>
    <w:rsid w:val="001B6BB6"/>
    <w:rsid w:val="001B7917"/>
    <w:rsid w:val="001C318B"/>
    <w:rsid w:val="001C5387"/>
    <w:rsid w:val="001D5BA3"/>
    <w:rsid w:val="001E6E36"/>
    <w:rsid w:val="00202E19"/>
    <w:rsid w:val="00211399"/>
    <w:rsid w:val="00211516"/>
    <w:rsid w:val="0021402E"/>
    <w:rsid w:val="002152A3"/>
    <w:rsid w:val="00220A9F"/>
    <w:rsid w:val="00244D1F"/>
    <w:rsid w:val="0024580B"/>
    <w:rsid w:val="00256898"/>
    <w:rsid w:val="00256EE5"/>
    <w:rsid w:val="00271C73"/>
    <w:rsid w:val="002801DD"/>
    <w:rsid w:val="00293DFE"/>
    <w:rsid w:val="002B0378"/>
    <w:rsid w:val="002C24E0"/>
    <w:rsid w:val="002F3D6A"/>
    <w:rsid w:val="002F4B32"/>
    <w:rsid w:val="002F5511"/>
    <w:rsid w:val="00306498"/>
    <w:rsid w:val="00316BF8"/>
    <w:rsid w:val="0032138F"/>
    <w:rsid w:val="00325FFA"/>
    <w:rsid w:val="0034788A"/>
    <w:rsid w:val="00347D76"/>
    <w:rsid w:val="00350400"/>
    <w:rsid w:val="00357E9A"/>
    <w:rsid w:val="00363171"/>
    <w:rsid w:val="00367D82"/>
    <w:rsid w:val="00367FEB"/>
    <w:rsid w:val="0037157B"/>
    <w:rsid w:val="003726D2"/>
    <w:rsid w:val="00386AE8"/>
    <w:rsid w:val="00387C4E"/>
    <w:rsid w:val="003D1834"/>
    <w:rsid w:val="003D5F34"/>
    <w:rsid w:val="003F32EE"/>
    <w:rsid w:val="003F5C58"/>
    <w:rsid w:val="00407B93"/>
    <w:rsid w:val="0041194B"/>
    <w:rsid w:val="00413D69"/>
    <w:rsid w:val="004155CE"/>
    <w:rsid w:val="0042118C"/>
    <w:rsid w:val="00437453"/>
    <w:rsid w:val="00442B39"/>
    <w:rsid w:val="0045026B"/>
    <w:rsid w:val="0045672F"/>
    <w:rsid w:val="00472011"/>
    <w:rsid w:val="00492275"/>
    <w:rsid w:val="004D3F9D"/>
    <w:rsid w:val="004E2583"/>
    <w:rsid w:val="004E2B08"/>
    <w:rsid w:val="005117A5"/>
    <w:rsid w:val="00514B39"/>
    <w:rsid w:val="0051502A"/>
    <w:rsid w:val="005158D7"/>
    <w:rsid w:val="005410C7"/>
    <w:rsid w:val="00542738"/>
    <w:rsid w:val="00547D0E"/>
    <w:rsid w:val="00547FC8"/>
    <w:rsid w:val="00555DC0"/>
    <w:rsid w:val="005710C7"/>
    <w:rsid w:val="0057755B"/>
    <w:rsid w:val="00584C2C"/>
    <w:rsid w:val="00591FF5"/>
    <w:rsid w:val="005967F8"/>
    <w:rsid w:val="005B17ED"/>
    <w:rsid w:val="005C04AB"/>
    <w:rsid w:val="005D09FA"/>
    <w:rsid w:val="0060104F"/>
    <w:rsid w:val="00604866"/>
    <w:rsid w:val="00625405"/>
    <w:rsid w:val="006308ED"/>
    <w:rsid w:val="00637034"/>
    <w:rsid w:val="00646D93"/>
    <w:rsid w:val="00670AAB"/>
    <w:rsid w:val="006803F2"/>
    <w:rsid w:val="006977BF"/>
    <w:rsid w:val="00697A7E"/>
    <w:rsid w:val="00697FB3"/>
    <w:rsid w:val="006B12AF"/>
    <w:rsid w:val="006B1976"/>
    <w:rsid w:val="006B417C"/>
    <w:rsid w:val="006B6F9B"/>
    <w:rsid w:val="006C61A3"/>
    <w:rsid w:val="006D08F9"/>
    <w:rsid w:val="006D17F4"/>
    <w:rsid w:val="006D477E"/>
    <w:rsid w:val="006D4804"/>
    <w:rsid w:val="006D60BD"/>
    <w:rsid w:val="006E10F7"/>
    <w:rsid w:val="006E1E9C"/>
    <w:rsid w:val="006E4F8F"/>
    <w:rsid w:val="006F4D45"/>
    <w:rsid w:val="007002A1"/>
    <w:rsid w:val="00703FDC"/>
    <w:rsid w:val="00707105"/>
    <w:rsid w:val="0071132A"/>
    <w:rsid w:val="00721D92"/>
    <w:rsid w:val="00726835"/>
    <w:rsid w:val="00730356"/>
    <w:rsid w:val="00732070"/>
    <w:rsid w:val="007324BB"/>
    <w:rsid w:val="0075419B"/>
    <w:rsid w:val="0075608D"/>
    <w:rsid w:val="00767C46"/>
    <w:rsid w:val="0077403E"/>
    <w:rsid w:val="007903BE"/>
    <w:rsid w:val="007971A4"/>
    <w:rsid w:val="007A14F7"/>
    <w:rsid w:val="007C4AD1"/>
    <w:rsid w:val="007C5A54"/>
    <w:rsid w:val="007D35D2"/>
    <w:rsid w:val="00810F48"/>
    <w:rsid w:val="00814141"/>
    <w:rsid w:val="00825BD5"/>
    <w:rsid w:val="008454DE"/>
    <w:rsid w:val="008461AC"/>
    <w:rsid w:val="00876B74"/>
    <w:rsid w:val="00887253"/>
    <w:rsid w:val="0089112A"/>
    <w:rsid w:val="008A0AAC"/>
    <w:rsid w:val="008A632E"/>
    <w:rsid w:val="008A66BA"/>
    <w:rsid w:val="008B0241"/>
    <w:rsid w:val="008B31D6"/>
    <w:rsid w:val="008C4078"/>
    <w:rsid w:val="008F015A"/>
    <w:rsid w:val="00922DC9"/>
    <w:rsid w:val="00926F5F"/>
    <w:rsid w:val="009377E1"/>
    <w:rsid w:val="009456CD"/>
    <w:rsid w:val="00953052"/>
    <w:rsid w:val="00953365"/>
    <w:rsid w:val="00986EA4"/>
    <w:rsid w:val="00991355"/>
    <w:rsid w:val="009A5CAE"/>
    <w:rsid w:val="009C4CE7"/>
    <w:rsid w:val="009C5404"/>
    <w:rsid w:val="009D202A"/>
    <w:rsid w:val="009D3C8F"/>
    <w:rsid w:val="009D5E1E"/>
    <w:rsid w:val="00A06C3C"/>
    <w:rsid w:val="00A108DA"/>
    <w:rsid w:val="00A22766"/>
    <w:rsid w:val="00A22C69"/>
    <w:rsid w:val="00A22F33"/>
    <w:rsid w:val="00A3480D"/>
    <w:rsid w:val="00A40FB2"/>
    <w:rsid w:val="00A54B0A"/>
    <w:rsid w:val="00A55EF1"/>
    <w:rsid w:val="00A841F6"/>
    <w:rsid w:val="00A8799B"/>
    <w:rsid w:val="00A93FEB"/>
    <w:rsid w:val="00A970C9"/>
    <w:rsid w:val="00AA1483"/>
    <w:rsid w:val="00AB284C"/>
    <w:rsid w:val="00AD1E92"/>
    <w:rsid w:val="00AE0CD2"/>
    <w:rsid w:val="00AF4C31"/>
    <w:rsid w:val="00AF6846"/>
    <w:rsid w:val="00B104D9"/>
    <w:rsid w:val="00B2313B"/>
    <w:rsid w:val="00B232E0"/>
    <w:rsid w:val="00B33653"/>
    <w:rsid w:val="00B50EA1"/>
    <w:rsid w:val="00B63E56"/>
    <w:rsid w:val="00B65AAE"/>
    <w:rsid w:val="00B7772C"/>
    <w:rsid w:val="00B779A1"/>
    <w:rsid w:val="00B80EC0"/>
    <w:rsid w:val="00B8245C"/>
    <w:rsid w:val="00B82D8E"/>
    <w:rsid w:val="00B91013"/>
    <w:rsid w:val="00B94CDD"/>
    <w:rsid w:val="00C10711"/>
    <w:rsid w:val="00C11617"/>
    <w:rsid w:val="00C141F8"/>
    <w:rsid w:val="00C179BD"/>
    <w:rsid w:val="00C21A20"/>
    <w:rsid w:val="00C25401"/>
    <w:rsid w:val="00C45DF3"/>
    <w:rsid w:val="00C57D79"/>
    <w:rsid w:val="00C62ECC"/>
    <w:rsid w:val="00C74AD1"/>
    <w:rsid w:val="00C87D85"/>
    <w:rsid w:val="00CB6007"/>
    <w:rsid w:val="00CC7DEB"/>
    <w:rsid w:val="00CD573E"/>
    <w:rsid w:val="00CF3F7B"/>
    <w:rsid w:val="00D2122A"/>
    <w:rsid w:val="00D24B12"/>
    <w:rsid w:val="00D24E91"/>
    <w:rsid w:val="00D269BD"/>
    <w:rsid w:val="00D44683"/>
    <w:rsid w:val="00D51A42"/>
    <w:rsid w:val="00D5289D"/>
    <w:rsid w:val="00D67E8B"/>
    <w:rsid w:val="00D73ECE"/>
    <w:rsid w:val="00D8610D"/>
    <w:rsid w:val="00D96443"/>
    <w:rsid w:val="00DA062A"/>
    <w:rsid w:val="00DA7EE1"/>
    <w:rsid w:val="00DC02EF"/>
    <w:rsid w:val="00DE2509"/>
    <w:rsid w:val="00E13B03"/>
    <w:rsid w:val="00E15C77"/>
    <w:rsid w:val="00E33E41"/>
    <w:rsid w:val="00E40646"/>
    <w:rsid w:val="00E42DA6"/>
    <w:rsid w:val="00E568DF"/>
    <w:rsid w:val="00E57294"/>
    <w:rsid w:val="00E73AF3"/>
    <w:rsid w:val="00E77E51"/>
    <w:rsid w:val="00E8186E"/>
    <w:rsid w:val="00E90F57"/>
    <w:rsid w:val="00E961E2"/>
    <w:rsid w:val="00E9739B"/>
    <w:rsid w:val="00EA24B6"/>
    <w:rsid w:val="00EA363E"/>
    <w:rsid w:val="00EA3DD6"/>
    <w:rsid w:val="00EB4760"/>
    <w:rsid w:val="00EB6CCB"/>
    <w:rsid w:val="00EC19DB"/>
    <w:rsid w:val="00EC6D16"/>
    <w:rsid w:val="00ED5DE5"/>
    <w:rsid w:val="00EE707E"/>
    <w:rsid w:val="00EF2E6B"/>
    <w:rsid w:val="00EF2FA8"/>
    <w:rsid w:val="00EF4EE6"/>
    <w:rsid w:val="00F05A47"/>
    <w:rsid w:val="00F117AD"/>
    <w:rsid w:val="00F15F0B"/>
    <w:rsid w:val="00F17A46"/>
    <w:rsid w:val="00F22F7F"/>
    <w:rsid w:val="00F32FE5"/>
    <w:rsid w:val="00F36F0A"/>
    <w:rsid w:val="00F47264"/>
    <w:rsid w:val="00F518CA"/>
    <w:rsid w:val="00F54EC7"/>
    <w:rsid w:val="00F75B2D"/>
    <w:rsid w:val="00F8222F"/>
    <w:rsid w:val="00F85E7D"/>
    <w:rsid w:val="00FA18E5"/>
    <w:rsid w:val="00FB4439"/>
    <w:rsid w:val="00FC2661"/>
    <w:rsid w:val="00FD2FA2"/>
    <w:rsid w:val="00FE03F3"/>
    <w:rsid w:val="00FF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01EFD"/>
  <w15:docId w15:val="{916358F2-3F65-46A7-AD15-38F147F2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F6"/>
  </w:style>
  <w:style w:type="paragraph" w:styleId="Heading1">
    <w:name w:val="heading 1"/>
    <w:basedOn w:val="Normal"/>
    <w:next w:val="Normal"/>
    <w:link w:val="Heading1Char"/>
    <w:uiPriority w:val="9"/>
    <w:qFormat/>
    <w:rsid w:val="00052240"/>
    <w:pPr>
      <w:keepNext/>
      <w:keepLines/>
      <w:numPr>
        <w:numId w:val="1"/>
      </w:numPr>
      <w:spacing w:before="240" w:after="0"/>
      <w:ind w:left="357" w:hanging="357"/>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2F3D6A"/>
    <w:pPr>
      <w:keepNext/>
      <w:keepLines/>
      <w:spacing w:before="120" w:after="0"/>
      <w:outlineLvl w:val="1"/>
    </w:pPr>
    <w:rPr>
      <w:rFonts w:ascii="Times New Roman" w:eastAsiaTheme="majorEastAsia" w:hAnsi="Times New Roman" w:cstheme="majorBidi"/>
      <w:b/>
      <w:bCs/>
      <w:i/>
      <w:color w:val="000000" w:themeColor="text1"/>
      <w:sz w:val="26"/>
      <w:szCs w:val="26"/>
    </w:rPr>
  </w:style>
  <w:style w:type="paragraph" w:styleId="Heading3">
    <w:name w:val="heading 3"/>
    <w:aliases w:val="Body 1"/>
    <w:basedOn w:val="Normal"/>
    <w:next w:val="Normal"/>
    <w:link w:val="Heading3Char"/>
    <w:uiPriority w:val="9"/>
    <w:unhideWhenUsed/>
    <w:qFormat/>
    <w:rsid w:val="0037157B"/>
    <w:pPr>
      <w:keepNext/>
      <w:keepLines/>
      <w:numPr>
        <w:numId w:val="2"/>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qFormat/>
    <w:rsid w:val="006D4804"/>
    <w:pPr>
      <w:keepNext/>
      <w:numPr>
        <w:ilvl w:val="3"/>
        <w:numId w:val="1"/>
      </w:numPr>
      <w:spacing w:after="0" w:line="240" w:lineRule="auto"/>
      <w:jc w:val="both"/>
      <w:outlineLvl w:val="3"/>
    </w:pPr>
    <w:rPr>
      <w:rFonts w:ascii="Times New Roman" w:eastAsia="Times New Roman" w:hAnsi="Times New Roman" w:cs="Times New Roman"/>
      <w:b/>
      <w:i/>
      <w:szCs w:val="20"/>
      <w:u w:val="single"/>
      <w:lang w:val="en-GB"/>
    </w:rPr>
  </w:style>
  <w:style w:type="paragraph" w:styleId="Heading5">
    <w:name w:val="heading 5"/>
    <w:basedOn w:val="Normal"/>
    <w:next w:val="Normal"/>
    <w:link w:val="Heading5Char"/>
    <w:qFormat/>
    <w:rsid w:val="006D4804"/>
    <w:pPr>
      <w:keepNext/>
      <w:numPr>
        <w:ilvl w:val="4"/>
        <w:numId w:val="1"/>
      </w:numPr>
      <w:spacing w:after="0" w:line="240" w:lineRule="auto"/>
      <w:outlineLvl w:val="4"/>
    </w:pPr>
    <w:rPr>
      <w:rFonts w:ascii="Times New Roman" w:eastAsia="Times New Roman" w:hAnsi="Times New Roman" w:cs="Times New Roman"/>
      <w:b/>
      <w:bCs/>
      <w:sz w:val="20"/>
      <w:szCs w:val="20"/>
      <w:lang w:val="en-GB"/>
    </w:rPr>
  </w:style>
  <w:style w:type="paragraph" w:styleId="Heading6">
    <w:name w:val="heading 6"/>
    <w:basedOn w:val="Normal"/>
    <w:next w:val="Normal"/>
    <w:link w:val="Heading6Char"/>
    <w:uiPriority w:val="9"/>
    <w:semiHidden/>
    <w:unhideWhenUsed/>
    <w:qFormat/>
    <w:rsid w:val="002F4B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F4B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4B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4B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4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7A46"/>
    <w:rPr>
      <w:lang w:val="en-US"/>
    </w:rPr>
  </w:style>
  <w:style w:type="character" w:styleId="Hyperlink">
    <w:name w:val="Hyperlink"/>
    <w:basedOn w:val="DefaultParagraphFont"/>
    <w:uiPriority w:val="99"/>
    <w:unhideWhenUsed/>
    <w:rsid w:val="00F17A46"/>
    <w:rPr>
      <w:color w:val="0000FF" w:themeColor="hyperlink"/>
      <w:u w:val="single"/>
    </w:rPr>
  </w:style>
  <w:style w:type="paragraph" w:styleId="ListParagraph">
    <w:name w:val="List Paragraph"/>
    <w:basedOn w:val="Normal"/>
    <w:uiPriority w:val="34"/>
    <w:qFormat/>
    <w:rsid w:val="00A55EF1"/>
    <w:pPr>
      <w:ind w:left="720"/>
      <w:contextualSpacing/>
    </w:pPr>
  </w:style>
  <w:style w:type="paragraph" w:styleId="Footer">
    <w:name w:val="footer"/>
    <w:basedOn w:val="Normal"/>
    <w:link w:val="FooterChar"/>
    <w:uiPriority w:val="99"/>
    <w:unhideWhenUsed/>
    <w:rsid w:val="0021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2E"/>
  </w:style>
  <w:style w:type="paragraph" w:styleId="BalloonText">
    <w:name w:val="Balloon Text"/>
    <w:basedOn w:val="Normal"/>
    <w:link w:val="BalloonTextChar"/>
    <w:uiPriority w:val="99"/>
    <w:semiHidden/>
    <w:unhideWhenUsed/>
    <w:rsid w:val="0021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2E"/>
    <w:rPr>
      <w:rFonts w:ascii="Tahoma" w:hAnsi="Tahoma" w:cs="Tahoma"/>
      <w:sz w:val="16"/>
      <w:szCs w:val="16"/>
    </w:rPr>
  </w:style>
  <w:style w:type="table" w:styleId="TableGrid">
    <w:name w:val="Table Grid"/>
    <w:basedOn w:val="TableNormal"/>
    <w:uiPriority w:val="39"/>
    <w:rsid w:val="0016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D4804"/>
    <w:rPr>
      <w:rFonts w:ascii="Times New Roman" w:eastAsia="Times New Roman" w:hAnsi="Times New Roman" w:cs="Times New Roman"/>
      <w:b/>
      <w:i/>
      <w:szCs w:val="20"/>
      <w:u w:val="single"/>
      <w:lang w:val="en-GB"/>
    </w:rPr>
  </w:style>
  <w:style w:type="character" w:customStyle="1" w:styleId="Heading5Char">
    <w:name w:val="Heading 5 Char"/>
    <w:basedOn w:val="DefaultParagraphFont"/>
    <w:link w:val="Heading5"/>
    <w:rsid w:val="006D4804"/>
    <w:rPr>
      <w:rFonts w:ascii="Times New Roman" w:eastAsia="Times New Roman" w:hAnsi="Times New Roman" w:cs="Times New Roman"/>
      <w:b/>
      <w:bCs/>
      <w:sz w:val="20"/>
      <w:szCs w:val="20"/>
      <w:lang w:val="en-GB"/>
    </w:rPr>
  </w:style>
  <w:style w:type="paragraph" w:styleId="BodyText3">
    <w:name w:val="Body Text 3"/>
    <w:basedOn w:val="Normal"/>
    <w:link w:val="BodyText3Char"/>
    <w:uiPriority w:val="99"/>
    <w:semiHidden/>
    <w:unhideWhenUsed/>
    <w:rsid w:val="006D4804"/>
    <w:pPr>
      <w:spacing w:after="120"/>
    </w:pPr>
    <w:rPr>
      <w:sz w:val="16"/>
      <w:szCs w:val="16"/>
    </w:rPr>
  </w:style>
  <w:style w:type="character" w:customStyle="1" w:styleId="BodyText3Char">
    <w:name w:val="Body Text 3 Char"/>
    <w:basedOn w:val="DefaultParagraphFont"/>
    <w:link w:val="BodyText3"/>
    <w:uiPriority w:val="99"/>
    <w:semiHidden/>
    <w:rsid w:val="006D4804"/>
    <w:rPr>
      <w:sz w:val="16"/>
      <w:szCs w:val="16"/>
    </w:rPr>
  </w:style>
  <w:style w:type="character" w:customStyle="1" w:styleId="Heading1Char">
    <w:name w:val="Heading 1 Char"/>
    <w:basedOn w:val="DefaultParagraphFont"/>
    <w:link w:val="Heading1"/>
    <w:uiPriority w:val="9"/>
    <w:rsid w:val="0005224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F3D6A"/>
    <w:rPr>
      <w:rFonts w:ascii="Times New Roman" w:eastAsiaTheme="majorEastAsia" w:hAnsi="Times New Roman" w:cstheme="majorBidi"/>
      <w:b/>
      <w:bCs/>
      <w:i/>
      <w:color w:val="000000" w:themeColor="text1"/>
      <w:sz w:val="26"/>
      <w:szCs w:val="26"/>
    </w:rPr>
  </w:style>
  <w:style w:type="character" w:customStyle="1" w:styleId="Heading3Char">
    <w:name w:val="Heading 3 Char"/>
    <w:aliases w:val="Body 1 Char"/>
    <w:basedOn w:val="DefaultParagraphFont"/>
    <w:link w:val="Heading3"/>
    <w:uiPriority w:val="9"/>
    <w:rsid w:val="0037157B"/>
    <w:rPr>
      <w:rFonts w:ascii="Times New Roman" w:eastAsiaTheme="majorEastAsia" w:hAnsi="Times New Roman" w:cstheme="majorBidi"/>
      <w:bCs/>
      <w:color w:val="000000" w:themeColor="text1"/>
      <w:sz w:val="24"/>
    </w:rPr>
  </w:style>
  <w:style w:type="character" w:customStyle="1" w:styleId="Heading6Char">
    <w:name w:val="Heading 6 Char"/>
    <w:basedOn w:val="DefaultParagraphFont"/>
    <w:link w:val="Heading6"/>
    <w:uiPriority w:val="9"/>
    <w:semiHidden/>
    <w:rsid w:val="002F4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F4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4B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4B32"/>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unhideWhenUsed/>
    <w:rsid w:val="00B8245C"/>
    <w:pPr>
      <w:spacing w:after="120" w:line="480" w:lineRule="auto"/>
      <w:ind w:left="283"/>
    </w:pPr>
  </w:style>
  <w:style w:type="character" w:customStyle="1" w:styleId="BodyTextIndent2Char">
    <w:name w:val="Body Text Indent 2 Char"/>
    <w:basedOn w:val="DefaultParagraphFont"/>
    <w:link w:val="BodyTextIndent2"/>
    <w:uiPriority w:val="99"/>
    <w:rsid w:val="00B8245C"/>
  </w:style>
  <w:style w:type="paragraph" w:styleId="BodyText">
    <w:name w:val="Body Text"/>
    <w:basedOn w:val="Normal"/>
    <w:link w:val="BodyTextChar"/>
    <w:uiPriority w:val="99"/>
    <w:unhideWhenUsed/>
    <w:rsid w:val="00E40646"/>
    <w:pPr>
      <w:spacing w:after="120"/>
    </w:pPr>
  </w:style>
  <w:style w:type="character" w:customStyle="1" w:styleId="BodyTextChar">
    <w:name w:val="Body Text Char"/>
    <w:basedOn w:val="DefaultParagraphFont"/>
    <w:link w:val="BodyText"/>
    <w:uiPriority w:val="99"/>
    <w:rsid w:val="00E40646"/>
  </w:style>
  <w:style w:type="paragraph" w:styleId="ListBullet">
    <w:name w:val="List Bullet"/>
    <w:basedOn w:val="Normal"/>
    <w:uiPriority w:val="10"/>
    <w:qFormat/>
    <w:rsid w:val="00B65AAE"/>
    <w:pPr>
      <w:numPr>
        <w:numId w:val="29"/>
      </w:numPr>
      <w:tabs>
        <w:tab w:val="left" w:pos="454"/>
        <w:tab w:val="left" w:pos="1361"/>
        <w:tab w:val="left" w:pos="1814"/>
        <w:tab w:val="left" w:pos="2268"/>
      </w:tabs>
      <w:spacing w:before="80" w:after="80" w:line="270" w:lineRule="exact"/>
    </w:pPr>
    <w:rPr>
      <w:rFonts w:ascii="Arial" w:eastAsia="Calibri" w:hAnsi="Arial" w:cs="Arial"/>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336018">
      <w:bodyDiv w:val="1"/>
      <w:marLeft w:val="0"/>
      <w:marRight w:val="0"/>
      <w:marTop w:val="0"/>
      <w:marBottom w:val="0"/>
      <w:divBdr>
        <w:top w:val="none" w:sz="0" w:space="0" w:color="auto"/>
        <w:left w:val="none" w:sz="0" w:space="0" w:color="auto"/>
        <w:bottom w:val="none" w:sz="0" w:space="0" w:color="auto"/>
        <w:right w:val="none" w:sz="0" w:space="0" w:color="auto"/>
      </w:divBdr>
    </w:div>
    <w:div w:id="1809124971">
      <w:bodyDiv w:val="1"/>
      <w:marLeft w:val="0"/>
      <w:marRight w:val="0"/>
      <w:marTop w:val="0"/>
      <w:marBottom w:val="0"/>
      <w:divBdr>
        <w:top w:val="none" w:sz="0" w:space="0" w:color="auto"/>
        <w:left w:val="none" w:sz="0" w:space="0" w:color="auto"/>
        <w:bottom w:val="none" w:sz="0" w:space="0" w:color="auto"/>
        <w:right w:val="none" w:sz="0" w:space="0" w:color="auto"/>
      </w:divBdr>
    </w:div>
    <w:div w:id="1930234837">
      <w:bodyDiv w:val="1"/>
      <w:marLeft w:val="0"/>
      <w:marRight w:val="0"/>
      <w:marTop w:val="0"/>
      <w:marBottom w:val="0"/>
      <w:divBdr>
        <w:top w:val="none" w:sz="0" w:space="0" w:color="auto"/>
        <w:left w:val="none" w:sz="0" w:space="0" w:color="auto"/>
        <w:bottom w:val="none" w:sz="0" w:space="0" w:color="auto"/>
        <w:right w:val="none" w:sz="0" w:space="0" w:color="auto"/>
      </w:divBdr>
    </w:div>
    <w:div w:id="1941137853">
      <w:bodyDiv w:val="1"/>
      <w:marLeft w:val="0"/>
      <w:marRight w:val="0"/>
      <w:marTop w:val="0"/>
      <w:marBottom w:val="0"/>
      <w:divBdr>
        <w:top w:val="none" w:sz="0" w:space="0" w:color="auto"/>
        <w:left w:val="none" w:sz="0" w:space="0" w:color="auto"/>
        <w:bottom w:val="none" w:sz="0" w:space="0" w:color="auto"/>
        <w:right w:val="none" w:sz="0" w:space="0" w:color="auto"/>
      </w:divBdr>
      <w:divsChild>
        <w:div w:id="397168722">
          <w:marLeft w:val="0"/>
          <w:marRight w:val="0"/>
          <w:marTop w:val="0"/>
          <w:marBottom w:val="0"/>
          <w:divBdr>
            <w:top w:val="none" w:sz="0" w:space="0" w:color="auto"/>
            <w:left w:val="none" w:sz="0" w:space="0" w:color="auto"/>
            <w:bottom w:val="none" w:sz="0" w:space="0" w:color="auto"/>
            <w:right w:val="none" w:sz="0" w:space="0" w:color="auto"/>
          </w:divBdr>
          <w:divsChild>
            <w:div w:id="1995328631">
              <w:marLeft w:val="0"/>
              <w:marRight w:val="0"/>
              <w:marTop w:val="0"/>
              <w:marBottom w:val="0"/>
              <w:divBdr>
                <w:top w:val="none" w:sz="0" w:space="0" w:color="auto"/>
                <w:left w:val="none" w:sz="0" w:space="0" w:color="auto"/>
                <w:bottom w:val="none" w:sz="0" w:space="0" w:color="auto"/>
                <w:right w:val="none" w:sz="0" w:space="0" w:color="auto"/>
              </w:divBdr>
              <w:divsChild>
                <w:div w:id="351804044">
                  <w:marLeft w:val="0"/>
                  <w:marRight w:val="0"/>
                  <w:marTop w:val="0"/>
                  <w:marBottom w:val="0"/>
                  <w:divBdr>
                    <w:top w:val="none" w:sz="0" w:space="0" w:color="auto"/>
                    <w:left w:val="none" w:sz="0" w:space="0" w:color="auto"/>
                    <w:bottom w:val="none" w:sz="0" w:space="0" w:color="auto"/>
                    <w:right w:val="none" w:sz="0" w:space="0" w:color="auto"/>
                  </w:divBdr>
                  <w:divsChild>
                    <w:div w:id="1091313727">
                      <w:marLeft w:val="0"/>
                      <w:marRight w:val="0"/>
                      <w:marTop w:val="0"/>
                      <w:marBottom w:val="0"/>
                      <w:divBdr>
                        <w:top w:val="none" w:sz="0" w:space="0" w:color="auto"/>
                        <w:left w:val="none" w:sz="0" w:space="0" w:color="auto"/>
                        <w:bottom w:val="none" w:sz="0" w:space="0" w:color="auto"/>
                        <w:right w:val="none" w:sz="0" w:space="0" w:color="auto"/>
                      </w:divBdr>
                      <w:divsChild>
                        <w:div w:id="1071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D3E2-DB25-4D47-B32B-9635D251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Bunscoil Rinn an Chabhlaigh  Stair Plean Scoile</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Bunscoil Rinn an Chabhlaigh  Stair Plean Scoile</dc:title>
  <dc:creator>dociaran</dc:creator>
  <cp:lastModifiedBy>Catríona Haines</cp:lastModifiedBy>
  <cp:revision>13</cp:revision>
  <cp:lastPrinted>2018-09-25T12:26:00Z</cp:lastPrinted>
  <dcterms:created xsi:type="dcterms:W3CDTF">2024-05-22T08:33:00Z</dcterms:created>
  <dcterms:modified xsi:type="dcterms:W3CDTF">2024-09-24T08:26:00Z</dcterms:modified>
</cp:coreProperties>
</file>